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520" w:lineRule="exact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附件2</w:t>
      </w:r>
    </w:p>
    <w:p>
      <w:pPr>
        <w:widowControl/>
        <w:snapToGrid w:val="0"/>
        <w:spacing w:before="100" w:beforeAutospacing="1" w:after="100" w:afterAutospacing="1" w:line="360" w:lineRule="auto"/>
        <w:jc w:val="center"/>
        <w:outlineLvl w:val="0"/>
        <w:rPr>
          <w:rFonts w:ascii="黑体" w:hAnsi="宋体" w:eastAsia="黑体" w:cs="宋体"/>
          <w:b/>
          <w:bCs/>
          <w:kern w:val="36"/>
          <w:sz w:val="48"/>
          <w:szCs w:val="44"/>
        </w:rPr>
      </w:pPr>
    </w:p>
    <w:p>
      <w:pPr>
        <w:widowControl/>
        <w:snapToGrid w:val="0"/>
        <w:spacing w:before="100" w:beforeAutospacing="1" w:after="100" w:afterAutospacing="1" w:line="360" w:lineRule="auto"/>
        <w:jc w:val="center"/>
        <w:outlineLvl w:val="0"/>
        <w:rPr>
          <w:rFonts w:ascii="宋体" w:hAnsi="宋体" w:cs="宋体"/>
          <w:b/>
          <w:bCs/>
          <w:kern w:val="36"/>
          <w:sz w:val="48"/>
          <w:szCs w:val="48"/>
        </w:rPr>
      </w:pPr>
      <w:r>
        <w:rPr>
          <w:rFonts w:hint="eastAsia" w:ascii="黑体" w:hAnsi="宋体" w:eastAsia="黑体" w:cs="宋体"/>
          <w:b/>
          <w:bCs/>
          <w:kern w:val="36"/>
          <w:sz w:val="48"/>
          <w:szCs w:val="44"/>
        </w:rPr>
        <w:t>陕西国际商贸学院校内专业评估</w:t>
      </w:r>
    </w:p>
    <w:p>
      <w:pPr>
        <w:widowControl/>
        <w:snapToGrid w:val="0"/>
        <w:spacing w:before="100" w:beforeAutospacing="1" w:after="100" w:afterAutospacing="1" w:line="360" w:lineRule="auto"/>
        <w:jc w:val="center"/>
        <w:outlineLvl w:val="0"/>
        <w:rPr>
          <w:rFonts w:ascii="宋体" w:hAnsi="宋体" w:cs="宋体"/>
          <w:b/>
          <w:bCs/>
          <w:kern w:val="36"/>
          <w:sz w:val="48"/>
          <w:szCs w:val="48"/>
        </w:rPr>
      </w:pPr>
      <w:r>
        <w:rPr>
          <w:rFonts w:hint="eastAsia" w:ascii="黑体" w:hAnsi="宋体" w:eastAsia="黑体" w:cs="宋体"/>
          <w:b/>
          <w:bCs/>
          <w:spacing w:val="100"/>
          <w:kern w:val="36"/>
          <w:sz w:val="48"/>
          <w:szCs w:val="48"/>
        </w:rPr>
        <w:t xml:space="preserve"> 信息采集表</w:t>
      </w:r>
    </w:p>
    <w:p/>
    <w:p/>
    <w:p/>
    <w:p/>
    <w:p/>
    <w:p/>
    <w:p>
      <w:pPr>
        <w:spacing w:line="600" w:lineRule="exact"/>
        <w:ind w:firstLine="660" w:firstLineChars="150"/>
        <w:jc w:val="left"/>
      </w:pPr>
      <w:r>
        <w:rPr>
          <w:rFonts w:hint="eastAsia" w:eastAsia="黑体"/>
          <w:spacing w:val="80"/>
          <w:sz w:val="28"/>
          <w:szCs w:val="28"/>
        </w:rPr>
        <w:t>所属二级院</w:t>
      </w:r>
      <w:r>
        <w:rPr>
          <w:rFonts w:eastAsia="黑体"/>
          <w:sz w:val="28"/>
          <w:u w:val="single"/>
        </w:rPr>
        <w:t xml:space="preserve">                  </w:t>
      </w:r>
    </w:p>
    <w:p>
      <w:pPr>
        <w:spacing w:line="600" w:lineRule="exact"/>
        <w:ind w:firstLine="660" w:firstLineChars="150"/>
        <w:jc w:val="left"/>
        <w:rPr>
          <w:rFonts w:eastAsia="黑体"/>
          <w:spacing w:val="80"/>
          <w:sz w:val="28"/>
          <w:szCs w:val="28"/>
        </w:rPr>
      </w:pPr>
      <w:r>
        <w:rPr>
          <w:rFonts w:hint="eastAsia" w:eastAsia="黑体"/>
          <w:spacing w:val="80"/>
          <w:sz w:val="28"/>
          <w:szCs w:val="28"/>
        </w:rPr>
        <w:t>专业</w:t>
      </w:r>
      <w:r>
        <w:rPr>
          <w:rFonts w:eastAsia="黑体"/>
          <w:spacing w:val="80"/>
          <w:sz w:val="28"/>
          <w:szCs w:val="28"/>
        </w:rPr>
        <w:t xml:space="preserve"> </w:t>
      </w:r>
      <w:r>
        <w:rPr>
          <w:rFonts w:hint="eastAsia" w:eastAsia="黑体"/>
          <w:spacing w:val="80"/>
          <w:sz w:val="28"/>
          <w:szCs w:val="28"/>
        </w:rPr>
        <w:t>名称</w:t>
      </w:r>
      <w:r>
        <w:rPr>
          <w:rFonts w:eastAsia="黑体"/>
          <w:sz w:val="28"/>
          <w:u w:val="single"/>
        </w:rPr>
        <w:t xml:space="preserve">                   </w:t>
      </w:r>
      <w:r>
        <w:rPr>
          <w:rFonts w:hint="eastAsia" w:eastAsia="黑体"/>
          <w:sz w:val="28"/>
        </w:rPr>
        <w:t>（2012版）</w:t>
      </w:r>
    </w:p>
    <w:p>
      <w:pPr>
        <w:spacing w:line="600" w:lineRule="exact"/>
        <w:ind w:firstLine="700" w:firstLineChars="25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专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业  代  码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             </w:t>
      </w:r>
      <w:r>
        <w:rPr>
          <w:rFonts w:hint="eastAsia" w:eastAsia="黑体"/>
          <w:sz w:val="28"/>
        </w:rPr>
        <w:t>（2012版）</w:t>
      </w:r>
    </w:p>
    <w:p>
      <w:pPr>
        <w:spacing w:line="600" w:lineRule="exact"/>
        <w:ind w:firstLine="700" w:firstLineChars="250"/>
        <w:jc w:val="left"/>
        <w:rPr>
          <w:rFonts w:eastAsia="黑体"/>
          <w:sz w:val="28"/>
          <w:szCs w:val="28"/>
          <w:u w:val="single"/>
        </w:rPr>
      </w:pPr>
      <w:r>
        <w:rPr>
          <w:rFonts w:hint="eastAsia" w:eastAsia="黑体"/>
          <w:sz w:val="28"/>
          <w:szCs w:val="28"/>
        </w:rPr>
        <w:t>授予 学位 类别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             </w:t>
      </w:r>
    </w:p>
    <w:p>
      <w:pPr>
        <w:spacing w:line="600" w:lineRule="exact"/>
        <w:ind w:firstLine="700" w:firstLineChars="250"/>
        <w:jc w:val="lef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专业 设置 年份</w:t>
      </w:r>
      <w:r>
        <w:rPr>
          <w:rFonts w:hint="eastAsia" w:eastAsia="黑体"/>
          <w:sz w:val="28"/>
          <w:szCs w:val="28"/>
          <w:u w:val="single"/>
        </w:rPr>
        <w:t xml:space="preserve">                     </w:t>
      </w:r>
    </w:p>
    <w:p>
      <w:pPr>
        <w:spacing w:line="600" w:lineRule="exact"/>
        <w:ind w:firstLine="420" w:firstLineChars="15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hint="eastAsia" w:eastAsia="黑体"/>
          <w:sz w:val="28"/>
          <w:szCs w:val="28"/>
        </w:rPr>
        <w:t>专  业 负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责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人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  <w:u w:val="single"/>
        </w:rPr>
        <w:t xml:space="preserve">                   </w:t>
      </w:r>
    </w:p>
    <w:p>
      <w:pPr>
        <w:spacing w:line="600" w:lineRule="exact"/>
        <w:ind w:firstLine="420" w:firstLineChars="150"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  </w:t>
      </w:r>
      <w:r>
        <w:rPr>
          <w:rFonts w:hint="eastAsia" w:eastAsia="黑体"/>
          <w:sz w:val="28"/>
          <w:szCs w:val="28"/>
        </w:rPr>
        <w:t>填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报</w:t>
      </w:r>
      <w:r>
        <w:rPr>
          <w:rFonts w:eastAsia="黑体"/>
          <w:sz w:val="28"/>
          <w:szCs w:val="28"/>
        </w:rPr>
        <w:t xml:space="preserve">    </w:t>
      </w:r>
      <w:r>
        <w:rPr>
          <w:rFonts w:hint="eastAsia" w:eastAsia="黑体"/>
          <w:sz w:val="28"/>
          <w:szCs w:val="28"/>
        </w:rPr>
        <w:t>日</w:t>
      </w:r>
      <w:r>
        <w:rPr>
          <w:rFonts w:eastAsia="黑体"/>
          <w:sz w:val="28"/>
          <w:szCs w:val="28"/>
        </w:rPr>
        <w:t xml:space="preserve"> </w:t>
      </w:r>
      <w:r>
        <w:rPr>
          <w:rFonts w:hint="eastAsia" w:eastAsia="黑体"/>
          <w:sz w:val="28"/>
          <w:szCs w:val="28"/>
        </w:rPr>
        <w:t>期</w:t>
      </w:r>
      <w:r>
        <w:rPr>
          <w:rFonts w:eastAsia="黑体"/>
          <w:sz w:val="28"/>
          <w:szCs w:val="28"/>
        </w:rPr>
        <w:t xml:space="preserve"> __________________</w:t>
      </w:r>
      <w:r>
        <w:rPr>
          <w:rFonts w:hint="eastAsia" w:eastAsia="黑体"/>
          <w:sz w:val="28"/>
          <w:szCs w:val="28"/>
          <w:u w:val="single"/>
        </w:rPr>
        <w:t xml:space="preserve">  </w:t>
      </w:r>
    </w:p>
    <w:p>
      <w:pPr>
        <w:rPr>
          <w:rFonts w:eastAsia="黑体"/>
          <w:spacing w:val="80"/>
          <w:sz w:val="28"/>
          <w:szCs w:val="28"/>
        </w:rPr>
      </w:pPr>
    </w:p>
    <w:p/>
    <w:p/>
    <w:p/>
    <w:p/>
    <w:p/>
    <w:p>
      <w:pPr>
        <w:jc w:val="center"/>
      </w:pPr>
      <w:r>
        <w:rPr>
          <w:rFonts w:hint="eastAsia" w:ascii="仿宋_GB2312" w:eastAsia="仿宋_GB2312"/>
          <w:sz w:val="32"/>
        </w:rPr>
        <w:t>陕西国际商贸学院教务处制</w:t>
      </w:r>
    </w:p>
    <w:p/>
    <w:p/>
    <w:p>
      <w:pPr>
        <w:jc w:val="center"/>
        <w:rPr>
          <w:rFonts w:ascii="黑体" w:eastAsia="黑体"/>
          <w:sz w:val="36"/>
        </w:rPr>
      </w:pPr>
    </w:p>
    <w:p>
      <w:pPr>
        <w:jc w:val="center"/>
      </w:pPr>
      <w:r>
        <w:rPr>
          <w:rFonts w:hint="eastAsia" w:ascii="黑体" w:eastAsia="黑体"/>
          <w:sz w:val="36"/>
        </w:rPr>
        <w:t>填 写 要 求</w:t>
      </w:r>
    </w:p>
    <w:p/>
    <w:p>
      <w:pPr>
        <w:widowControl/>
        <w:tabs>
          <w:tab w:val="left" w:pos="570"/>
        </w:tabs>
        <w:snapToGrid w:val="0"/>
        <w:spacing w:before="100" w:beforeAutospacing="1" w:after="100" w:afterAutospacing="1" w:line="360" w:lineRule="auto"/>
        <w:ind w:left="570" w:hanging="57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8"/>
        </w:rPr>
        <w:t>一、请严格按表中要求如实填写各项信息。</w:t>
      </w:r>
    </w:p>
    <w:p>
      <w:pPr>
        <w:widowControl/>
        <w:tabs>
          <w:tab w:val="left" w:pos="570"/>
        </w:tabs>
        <w:snapToGrid w:val="0"/>
        <w:spacing w:before="100" w:beforeAutospacing="1" w:after="100" w:afterAutospacing="1" w:line="360" w:lineRule="auto"/>
        <w:ind w:left="570" w:hanging="57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8"/>
        </w:rPr>
        <w:t>二、</w:t>
      </w:r>
      <w:r>
        <w:rPr>
          <w:rFonts w:eastAsia="仿宋_GB2312"/>
          <w:kern w:val="0"/>
          <w:sz w:val="14"/>
          <w:szCs w:val="14"/>
        </w:rPr>
        <w:t> </w:t>
      </w:r>
      <w:r>
        <w:rPr>
          <w:rFonts w:hint="eastAsia" w:ascii="仿宋_GB2312" w:hAnsi="宋体" w:eastAsia="仿宋_GB2312" w:cs="宋体"/>
          <w:kern w:val="0"/>
          <w:sz w:val="28"/>
        </w:rPr>
        <w:t>表中所有填写内容均应有原始文件或材料支撑，</w:t>
      </w:r>
      <w:r>
        <w:rPr>
          <w:rFonts w:hint="eastAsia" w:ascii="仿宋_GB2312" w:hAnsi="宋体" w:eastAsia="仿宋_GB2312" w:cs="宋体"/>
          <w:color w:val="000000"/>
          <w:kern w:val="0"/>
          <w:sz w:val="28"/>
        </w:rPr>
        <w:t>原始材料内容另行报送。文字叙述应简明扼要，仅作写实性描述，不进行自我评价。尽量采用图表、表格形式列举专业建设内容。</w:t>
      </w:r>
    </w:p>
    <w:p>
      <w:pPr>
        <w:widowControl/>
        <w:snapToGrid w:val="0"/>
        <w:spacing w:before="100" w:beforeAutospacing="1" w:after="100" w:afterAutospacing="1" w:line="360" w:lineRule="auto"/>
        <w:ind w:left="560" w:hanging="560" w:hangingChars="200"/>
        <w:jc w:val="left"/>
        <w:rPr>
          <w:rFonts w:ascii="黑体" w:hAnsi="宋体" w:eastAsia="仿宋_GB2312" w:cs="宋体"/>
          <w:kern w:val="0"/>
          <w:sz w:val="28"/>
        </w:rPr>
      </w:pPr>
      <w:r>
        <w:rPr>
          <w:rFonts w:hint="eastAsia" w:ascii="黑体" w:hAnsi="宋体" w:eastAsia="仿宋_GB2312" w:cs="宋体"/>
          <w:kern w:val="0"/>
          <w:sz w:val="28"/>
        </w:rPr>
        <w:t>三、表中所有签名处，应由本人手写签名。</w:t>
      </w:r>
    </w:p>
    <w:p>
      <w:pPr>
        <w:widowControl/>
        <w:snapToGrid w:val="0"/>
        <w:spacing w:before="100" w:beforeAutospacing="1" w:after="100" w:afterAutospacing="1" w:line="360" w:lineRule="auto"/>
        <w:ind w:left="560" w:hanging="560" w:hanging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宋体" w:eastAsia="仿宋_GB2312" w:cs="宋体"/>
          <w:kern w:val="0"/>
          <w:sz w:val="28"/>
        </w:rPr>
        <w:t>四、请以</w:t>
      </w:r>
      <w:r>
        <w:rPr>
          <w:rFonts w:hint="eastAsia" w:ascii="仿宋_GB2312" w:hAnsi="宋体" w:eastAsia="仿宋_GB2312" w:cs="宋体"/>
          <w:kern w:val="0"/>
          <w:sz w:val="28"/>
        </w:rPr>
        <w:t>word</w:t>
      </w:r>
      <w:r>
        <w:rPr>
          <w:rFonts w:hint="eastAsia" w:ascii="黑体" w:hAnsi="宋体" w:eastAsia="仿宋_GB2312" w:cs="宋体"/>
          <w:kern w:val="0"/>
          <w:sz w:val="28"/>
        </w:rPr>
        <w:t>文档格式填写表中各栏目，最后交给学校专项评估组纸质表格一份，电子版本一份。</w:t>
      </w:r>
    </w:p>
    <w:p>
      <w:pPr>
        <w:widowControl/>
        <w:snapToGrid w:val="0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宋体" w:eastAsia="仿宋_GB2312" w:cs="宋体"/>
          <w:kern w:val="0"/>
          <w:sz w:val="28"/>
        </w:rPr>
        <w:t>五、凡需要说明的情况，请注明。</w:t>
      </w:r>
    </w:p>
    <w:p>
      <w:pPr>
        <w:widowControl/>
        <w:snapToGrid w:val="0"/>
        <w:spacing w:before="100" w:beforeAutospacing="1" w:after="100" w:afterAutospacing="1" w:line="360" w:lineRule="auto"/>
        <w:jc w:val="left"/>
        <w:rPr>
          <w:rFonts w:ascii="宋体" w:hAnsi="宋体" w:cs="宋体"/>
          <w:kern w:val="0"/>
          <w:sz w:val="24"/>
        </w:rPr>
      </w:pPr>
    </w:p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tabs>
          <w:tab w:val="left" w:pos="360"/>
        </w:tabs>
        <w:snapToGrid w:val="0"/>
        <w:spacing w:line="360" w:lineRule="auto"/>
        <w:ind w:left="357" w:hanging="357"/>
        <w:jc w:val="left"/>
      </w:pPr>
      <w:r>
        <w:rPr>
          <w:rFonts w:hint="eastAsia" w:ascii="黑体" w:hAnsi="宋体" w:eastAsia="黑体" w:cs="宋体"/>
          <w:b/>
          <w:bCs/>
          <w:kern w:val="0"/>
          <w:sz w:val="24"/>
        </w:rPr>
        <w:t>1. 专业负责人</w:t>
      </w:r>
      <w:r>
        <w:rPr>
          <w:rFonts w:hint="eastAsia" w:ascii="黑体" w:hAnsi="宋体" w:eastAsia="黑体" w:cs="宋体"/>
          <w:b/>
          <w:bCs/>
          <w:kern w:val="0"/>
          <w:sz w:val="24"/>
          <w:vertAlign w:val="superscript"/>
        </w:rPr>
        <w:t>[1]</w:t>
      </w:r>
      <w:r>
        <w:rPr>
          <w:rFonts w:hint="eastAsia" w:ascii="黑体" w:hAnsi="宋体" w:eastAsia="黑体" w:cs="宋体"/>
          <w:b/>
          <w:bCs/>
          <w:kern w:val="0"/>
          <w:sz w:val="24"/>
        </w:rPr>
        <w:t>情况</w:t>
      </w:r>
    </w:p>
    <w:tbl>
      <w:tblPr>
        <w:tblStyle w:val="6"/>
        <w:tblW w:w="87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71"/>
        <w:gridCol w:w="825"/>
        <w:gridCol w:w="744"/>
        <w:gridCol w:w="961"/>
        <w:gridCol w:w="1236"/>
        <w:gridCol w:w="24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1-1</w:t>
            </w:r>
          </w:p>
          <w:p>
            <w:pPr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  <w:b/>
              </w:rPr>
              <w:t>基本信息</w:t>
            </w:r>
          </w:p>
        </w:tc>
        <w:tc>
          <w:tcPr>
            <w:tcW w:w="16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所在二级院 </w:t>
            </w:r>
          </w:p>
        </w:tc>
        <w:tc>
          <w:tcPr>
            <w:tcW w:w="82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系</w:t>
            </w:r>
          </w:p>
        </w:tc>
        <w:tc>
          <w:tcPr>
            <w:tcW w:w="9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教研室</w:t>
            </w:r>
          </w:p>
        </w:tc>
        <w:tc>
          <w:tcPr>
            <w:tcW w:w="248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 名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2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最终学历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</w:t>
            </w:r>
          </w:p>
        </w:tc>
        <w:tc>
          <w:tcPr>
            <w:tcW w:w="9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    话</w:t>
            </w:r>
          </w:p>
        </w:tc>
        <w:tc>
          <w:tcPr>
            <w:tcW w:w="2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</w:rPr>
            </w:pPr>
          </w:p>
        </w:tc>
        <w:tc>
          <w:tcPr>
            <w:tcW w:w="16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  <w:tc>
          <w:tcPr>
            <w:tcW w:w="46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黑体" w:eastAsia="黑体"/>
              </w:rPr>
            </w:pPr>
          </w:p>
        </w:tc>
        <w:tc>
          <w:tcPr>
            <w:tcW w:w="24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通信地址（邮政编码）</w:t>
            </w:r>
          </w:p>
        </w:tc>
        <w:tc>
          <w:tcPr>
            <w:tcW w:w="54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1-2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教学概况</w:t>
            </w:r>
          </w:p>
          <w:p>
            <w:pPr>
              <w:jc w:val="center"/>
              <w:rPr>
                <w:rFonts w:ascii="黑体" w:eastAsia="黑体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  <w:tc>
          <w:tcPr>
            <w:tcW w:w="79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2014年9月以来讲授的主要课程（含课程名称、课程类别、周学时；届数及学生总人数）（不超过5门）；承担的实践性教学（含实验、实习、课程设计、毕业论文、毕业设计的年限、学生总人数）；主持的教学研究课题（含课题名称、来源、年限、本人所起作用）（不超过5项）；作为第一署名人在国内外主要刊物上发表的教学相关论文（含题目、刊物名称与级别、时间）（不超过10项）；主持及参与的教材编写；参与获得的教学表彰/奖励（含奖项名称、授予单位、署名次序、时间）（不超过5项）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numPr>
                <w:ilvl w:val="0"/>
                <w:numId w:val="1"/>
              </w:num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讲授的主要课程</w:t>
            </w:r>
            <w:r>
              <w:rPr>
                <w:rFonts w:hint="eastAsia" w:ascii="仿宋_GB2312" w:eastAsia="仿宋_GB2312"/>
                <w:sz w:val="24"/>
              </w:rPr>
              <w:t>（课程名称、代码、学时、学年度总学时）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ind w:firstLine="240" w:firstLineChars="100"/>
              <w:rPr>
                <w:rFonts w:ascii="仿宋_GB2312" w:eastAsia="仿宋_GB2312"/>
                <w:sz w:val="24"/>
              </w:rPr>
            </w:pP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承担的实践性教学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numPr>
                <w:ilvl w:val="0"/>
                <w:numId w:val="2"/>
              </w:num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教学研究课题</w:t>
            </w:r>
            <w:r>
              <w:rPr>
                <w:rFonts w:hint="eastAsia" w:ascii="仿宋_GB2312" w:eastAsia="仿宋_GB2312"/>
                <w:sz w:val="24"/>
              </w:rPr>
              <w:t>（课题名称、编号、立项批准单位、期限、是否结项）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4. 教学论文</w:t>
            </w: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eastAsia="仿宋_GB2312"/>
                <w:b/>
                <w:sz w:val="24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5.教材编写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6.所获教学表彰及奖励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ind w:firstLine="315" w:firstLineChars="150"/>
              <w:rPr>
                <w:rFonts w:ascii="宋体" w:hAnsi="宋体"/>
                <w:szCs w:val="21"/>
              </w:rPr>
            </w:pPr>
          </w:p>
          <w:p>
            <w:pPr>
              <w:ind w:firstLine="360" w:firstLineChars="15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6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1-3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学术研究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79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2014年9月以来承担的学术研究课题（含课题名称、课题级别、来源、年限、本人所起作用）（不超过5项）；在国内外主要刊物上发表的学术论文（含题目、刊物名称与级别、时间、署名次序）（不超过10项）；获得的学术研究表彰/奖励（含奖项名称、授予单位、署名次序、时间）（不超过5项）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主持与参与科研课题情况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发表的学术论文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numPr>
                <w:ilvl w:val="0"/>
                <w:numId w:val="3"/>
              </w:num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获奖</w:t>
            </w: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r>
        <w:t>[1]</w:t>
      </w:r>
      <w:r>
        <w:rPr>
          <w:rFonts w:hint="eastAsia"/>
        </w:rPr>
        <w:t>专业负责人指负责本专业建设的主讲教师。</w:t>
      </w:r>
      <w:r>
        <w:br w:type="page"/>
      </w:r>
    </w:p>
    <w:p>
      <w:r>
        <w:rPr>
          <w:rFonts w:hint="eastAsia" w:ascii="黑体" w:hAnsi="宋体" w:eastAsia="黑体" w:cs="宋体"/>
          <w:b/>
          <w:bCs/>
          <w:kern w:val="0"/>
          <w:sz w:val="24"/>
        </w:rPr>
        <w:t>2. 专业教学队伍情况</w:t>
      </w:r>
    </w:p>
    <w:tbl>
      <w:tblPr>
        <w:tblStyle w:val="6"/>
        <w:tblW w:w="9068" w:type="dxa"/>
        <w:jc w:val="center"/>
        <w:tblInd w:w="-18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069"/>
        <w:gridCol w:w="737"/>
        <w:gridCol w:w="866"/>
        <w:gridCol w:w="995"/>
        <w:gridCol w:w="1707"/>
        <w:gridCol w:w="1707"/>
        <w:gridCol w:w="8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151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2-1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人员构成（含外 聘教师</w:t>
            </w:r>
            <w:r>
              <w:rPr>
                <w:rFonts w:hint="eastAsia" w:ascii="黑体" w:eastAsia="黑体"/>
              </w:rPr>
              <w:t>）</w:t>
            </w:r>
          </w:p>
        </w:tc>
        <w:tc>
          <w:tcPr>
            <w:tcW w:w="106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姓  名</w:t>
            </w:r>
          </w:p>
        </w:tc>
        <w:tc>
          <w:tcPr>
            <w:tcW w:w="73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性别</w:t>
            </w:r>
          </w:p>
        </w:tc>
        <w:tc>
          <w:tcPr>
            <w:tcW w:w="86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年龄</w:t>
            </w:r>
          </w:p>
        </w:tc>
        <w:tc>
          <w:tcPr>
            <w:tcW w:w="99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职 称</w:t>
            </w:r>
          </w:p>
        </w:tc>
        <w:tc>
          <w:tcPr>
            <w:tcW w:w="170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学科专业</w:t>
            </w:r>
          </w:p>
        </w:tc>
        <w:tc>
          <w:tcPr>
            <w:tcW w:w="170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在专业教学中承担的工作</w:t>
            </w:r>
          </w:p>
        </w:tc>
        <w:tc>
          <w:tcPr>
            <w:tcW w:w="836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32"/>
              </w:rPr>
            </w:pPr>
            <w:r>
              <w:rPr>
                <w:rFonts w:hint="eastAsia" w:ascii="宋体" w:hAnsi="宋体" w:cs="宋体"/>
                <w:kern w:val="0"/>
                <w:szCs w:val="32"/>
              </w:rPr>
              <w:t>专兼职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ind w:firstLine="315" w:firstLineChars="1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ind w:firstLine="315" w:firstLineChars="1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151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8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2" w:hRule="atLeast"/>
          <w:jc w:val="center"/>
        </w:trPr>
        <w:tc>
          <w:tcPr>
            <w:tcW w:w="1151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szCs w:val="21"/>
              </w:rPr>
              <w:br w:type="page"/>
            </w:r>
            <w:r>
              <w:rPr>
                <w:rFonts w:hint="eastAsia" w:ascii="黑体" w:eastAsia="黑体"/>
                <w:b/>
              </w:rPr>
              <w:t>2-2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教学队伍整体情况</w:t>
            </w:r>
          </w:p>
        </w:tc>
        <w:tc>
          <w:tcPr>
            <w:tcW w:w="791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ind w:firstLine="480" w:firstLineChars="200"/>
              <w:rPr>
                <w:rFonts w:ascii="宋体"/>
              </w:rPr>
            </w:pPr>
            <w:r>
              <w:rPr>
                <w:rFonts w:hint="eastAsia" w:ascii="仿宋_GB2312" w:eastAsia="仿宋_GB2312"/>
                <w:sz w:val="24"/>
              </w:rPr>
              <w:t>描述该专业教学队伍的知识结构、年龄结构、师资配置情况；主要成员的教学经历、年终考核成绩以及中青年教师培养计划与效果。</w:t>
            </w:r>
          </w:p>
          <w:p>
            <w:pPr>
              <w:spacing w:line="48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480" w:lineRule="exact"/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spacing w:line="42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420" w:lineRule="exact"/>
              <w:ind w:firstLine="480" w:firstLineChars="200"/>
              <w:rPr>
                <w:sz w:val="24"/>
              </w:rPr>
            </w:pPr>
          </w:p>
          <w:p>
            <w:pPr>
              <w:widowControl/>
              <w:spacing w:before="100" w:beforeAutospacing="1" w:after="100" w:afterAutospacing="1" w:line="480" w:lineRule="exact"/>
              <w:ind w:firstLine="602" w:firstLineChars="250"/>
              <w:jc w:val="left"/>
              <w:rPr>
                <w:b/>
                <w:sz w:val="24"/>
              </w:rPr>
            </w:pPr>
          </w:p>
          <w:p>
            <w:pPr>
              <w:widowControl/>
              <w:spacing w:before="100" w:beforeAutospacing="1" w:after="100" w:afterAutospacing="1" w:line="480" w:lineRule="exact"/>
              <w:ind w:firstLine="600" w:firstLineChars="25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atLeast"/>
          <w:jc w:val="center"/>
        </w:trPr>
        <w:tc>
          <w:tcPr>
            <w:tcW w:w="115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2-3</w:t>
            </w:r>
          </w:p>
          <w:p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eastAsia="黑体"/>
                <w:b/>
              </w:rPr>
              <w:t>教学改革与教学研究</w:t>
            </w:r>
          </w:p>
        </w:tc>
        <w:tc>
          <w:tcPr>
            <w:tcW w:w="791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来教学队伍教研活动涉及的领域、提出的教改项目和措施、已经解决的问题和取得的教改成果；在国内外主要刊物上发表的教改教研论文（含题目、刊物名称与级别、时间、署名次序）（不超过十项）（不含第一署名人为课程负责人的成果）；获得的教学研究表彰/奖励（含奖项名称、授予单位、时间、署名次序）（不超过五项）。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1.主讲教师主持以及参与的教学研究课题:</w:t>
            </w: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60" w:lineRule="auto"/>
              <w:ind w:firstLine="211" w:firstLineChars="1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2主讲教师发表的教学研究论文、学术论文:</w:t>
            </w:r>
          </w:p>
          <w:p>
            <w:pPr>
              <w:spacing w:line="360" w:lineRule="auto"/>
              <w:ind w:firstLine="105" w:firstLineChars="50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105" w:firstLineChars="50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left="126" w:leftChars="60" w:firstLine="105" w:firstLineChars="50"/>
              <w:rPr>
                <w:rFonts w:ascii="宋体" w:hAnsi="宋体"/>
                <w:szCs w:val="21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/>
    <w:p/>
    <w:p>
      <w:pPr>
        <w:rPr>
          <w:b/>
          <w:sz w:val="24"/>
        </w:rPr>
      </w:pPr>
      <w:r>
        <w:rPr>
          <w:rFonts w:hint="eastAsia"/>
          <w:b/>
          <w:sz w:val="24"/>
        </w:rPr>
        <w:t>3.学生基本情况</w:t>
      </w:r>
    </w:p>
    <w:tbl>
      <w:tblPr>
        <w:tblStyle w:val="6"/>
        <w:tblW w:w="848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1"/>
        <w:gridCol w:w="4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8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4"/>
              </w:rPr>
              <w:t>表3.1  本专业在校生数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班级代码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学生数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一年级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二年级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三年级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四年级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……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47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　         </w:t>
            </w:r>
          </w:p>
        </w:tc>
      </w:tr>
    </w:tbl>
    <w:p/>
    <w:p/>
    <w:tbl>
      <w:tblPr>
        <w:tblStyle w:val="6"/>
        <w:tblW w:w="85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559"/>
        <w:gridCol w:w="1843"/>
        <w:gridCol w:w="1843"/>
        <w:gridCol w:w="1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4"/>
              </w:rPr>
              <w:t>表3.2  近三年毕业生就业（升学）情况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年份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毕业生人数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境内升学人数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境外升学人数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就业人数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</w:tbl>
    <w:p/>
    <w:p/>
    <w:p/>
    <w:tbl>
      <w:tblPr>
        <w:tblStyle w:val="6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675"/>
        <w:gridCol w:w="709"/>
        <w:gridCol w:w="661"/>
        <w:gridCol w:w="690"/>
        <w:gridCol w:w="775"/>
        <w:gridCol w:w="709"/>
        <w:gridCol w:w="850"/>
        <w:gridCol w:w="851"/>
        <w:gridCol w:w="1276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66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4"/>
              </w:rPr>
              <w:t>表3.3 近三年毕业生毕业去向分类统计表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年份</w:t>
            </w: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毕业生</w:t>
            </w: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总数</w:t>
            </w:r>
          </w:p>
        </w:tc>
        <w:tc>
          <w:tcPr>
            <w:tcW w:w="737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分类就业情况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政府机构</w:t>
            </w:r>
          </w:p>
        </w:tc>
        <w:tc>
          <w:tcPr>
            <w:tcW w:w="66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6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企业</w:t>
            </w:r>
          </w:p>
        </w:tc>
        <w:tc>
          <w:tcPr>
            <w:tcW w:w="7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部队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灵活就业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境内升学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境外升学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参加国家地方项目就业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6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2017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2016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6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等线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等线" w:eastAsia="黑体" w:cs="宋体"/>
                <w:color w:val="000000"/>
                <w:kern w:val="0"/>
                <w:sz w:val="20"/>
                <w:szCs w:val="20"/>
              </w:rPr>
              <w:t>2015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</w:tbl>
    <w:p/>
    <w:p/>
    <w:p/>
    <w:p>
      <w:pPr>
        <w:widowControl/>
        <w:tabs>
          <w:tab w:val="left" w:pos="360"/>
        </w:tabs>
        <w:snapToGrid w:val="0"/>
        <w:spacing w:line="360" w:lineRule="auto"/>
        <w:ind w:left="357" w:hanging="357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宋体" w:eastAsia="黑体" w:cs="宋体"/>
          <w:b/>
          <w:bCs/>
          <w:kern w:val="0"/>
          <w:sz w:val="24"/>
        </w:rPr>
        <w:t>4.</w:t>
      </w:r>
      <w:r>
        <w:rPr>
          <w:rFonts w:eastAsia="黑体"/>
          <w:b/>
          <w:bCs/>
          <w:kern w:val="0"/>
          <w:sz w:val="14"/>
          <w:szCs w:val="14"/>
        </w:rPr>
        <w:t xml:space="preserve">   </w:t>
      </w:r>
      <w:r>
        <w:rPr>
          <w:rFonts w:hint="eastAsia" w:ascii="黑体" w:hAnsi="宋体" w:eastAsia="黑体" w:cs="宋体"/>
          <w:b/>
          <w:bCs/>
          <w:kern w:val="0"/>
          <w:sz w:val="24"/>
        </w:rPr>
        <w:t>专业情况描述</w:t>
      </w:r>
    </w:p>
    <w:tbl>
      <w:tblPr>
        <w:tblStyle w:val="6"/>
        <w:tblW w:w="865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8" w:hRule="atLeast"/>
          <w:jc w:val="center"/>
        </w:trPr>
        <w:tc>
          <w:tcPr>
            <w:tcW w:w="8658" w:type="dxa"/>
            <w:tcBorders>
              <w:top w:val="single" w:color="000000" w:sz="12" w:space="0"/>
              <w:left w:val="single" w:color="000000" w:sz="12" w:space="0"/>
              <w:bottom w:val="nil"/>
              <w:right w:val="single" w:color="000000" w:sz="12" w:space="0"/>
            </w:tcBorders>
          </w:tcPr>
          <w:p>
            <w:pPr>
              <w:widowControl/>
              <w:spacing w:before="100" w:beforeAutospacing="1" w:after="100" w:afterAutospacing="1" w:line="420" w:lineRule="exact"/>
              <w:ind w:firstLine="361" w:firstLineChars="150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 xml:space="preserve">4-1 </w:t>
            </w: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 w:val="24"/>
              </w:rPr>
              <w:t>专业的教学文件（请填写进行专业设置的条件依据及调研论证过程，专业设置所依据的相关文件的名称，及专业有关教学管理制度的名称。文件、制度的全文，以及有关制度的运行记录等原始文件，另行作为附件报送。在校生基本情况。）</w:t>
            </w:r>
          </w:p>
          <w:p>
            <w:pPr>
              <w:widowControl/>
              <w:spacing w:before="100" w:beforeAutospacing="1" w:after="100" w:afterAutospacing="1" w:line="4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2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 w:line="420" w:lineRule="exact"/>
              <w:ind w:firstLine="361" w:firstLineChars="15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4-2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专业人才培养方案内容（含专业办学定位、专业人才培养目标、学生毕业要求、主干课程体系结构；教学内容组织方式与目的；实践性教学环节的设计思想；可以提供主干课程的《课程标准》作为附件材料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）</w:t>
            </w:r>
          </w:p>
          <w:p>
            <w:pPr>
              <w:spacing w:line="380" w:lineRule="exact"/>
              <w:ind w:firstLine="525" w:firstLineChars="24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专业办学定位：</w:t>
            </w:r>
          </w:p>
          <w:p>
            <w:pPr>
              <w:spacing w:line="38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spacing w:line="38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380" w:lineRule="exact"/>
              <w:ind w:firstLine="480" w:firstLineChars="2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专业人才培养目标：</w:t>
            </w: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00" w:beforeAutospacing="1" w:after="100" w:afterAutospacing="1" w:line="38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学生毕业要求达到的知识、能力、素质组合点：</w:t>
            </w:r>
          </w:p>
          <w:p>
            <w:pPr>
              <w:widowControl/>
              <w:spacing w:before="100" w:beforeAutospacing="1" w:after="100" w:afterAutospacing="1" w:line="38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00" w:beforeAutospacing="1" w:after="100" w:afterAutospacing="1" w:line="38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00" w:beforeAutospacing="1" w:after="100" w:afterAutospacing="1" w:line="380" w:lineRule="exact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00" w:beforeAutospacing="1" w:after="100" w:afterAutospacing="1" w:line="380" w:lineRule="exact"/>
              <w:ind w:firstLine="413" w:firstLineChars="196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实践性教学环节的设计：</w:t>
            </w:r>
          </w:p>
          <w:p>
            <w:pPr>
              <w:widowControl/>
              <w:spacing w:before="100" w:beforeAutospacing="1" w:after="100" w:afterAutospacing="1" w:line="420" w:lineRule="exact"/>
              <w:ind w:firstLine="420" w:firstLineChars="2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4" w:hRule="atLeast"/>
          <w:jc w:val="center"/>
        </w:trPr>
        <w:tc>
          <w:tcPr>
            <w:tcW w:w="8658" w:type="dxa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</w:tcPr>
          <w:p>
            <w:pPr>
              <w:widowControl/>
              <w:spacing w:after="240" w:line="420" w:lineRule="exact"/>
              <w:ind w:firstLine="354" w:firstLineChars="147"/>
              <w:jc w:val="left"/>
              <w:rPr>
                <w:rFonts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4-3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专业</w:t>
            </w: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学条件（含教材选用与建设；促进学生主动学习的补充资料使用情况；网络教学资源；配套实验教材的教学效果；实践性教学条件，说明实验室名称、数量、设备值，及能否满足人才培养方案的要求；校内外实习、实训条件，以及实习实训目的、要求、组织过程、总结情况。）</w:t>
            </w:r>
            <w:bookmarkStart w:id="0" w:name="_GoBack"/>
            <w:bookmarkEnd w:id="0"/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 教材的选用和建设：</w:t>
            </w:r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扩充性资料的使用：</w:t>
            </w:r>
          </w:p>
          <w:p>
            <w:pPr>
              <w:widowControl/>
              <w:spacing w:after="240" w:line="380" w:lineRule="exact"/>
              <w:ind w:firstLine="308" w:firstLineChars="147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ind w:firstLine="308" w:firstLineChars="147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kern w:val="0"/>
                <w:szCs w:val="21"/>
              </w:rPr>
              <w:t>网络教学资源建设选用：</w:t>
            </w: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实践性教学条件，含实验室、实习实训条件：</w:t>
            </w:r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ind w:firstLine="310" w:firstLineChars="147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  <w:p>
            <w:pPr>
              <w:widowControl/>
              <w:spacing w:after="240" w:line="380" w:lineRule="exact"/>
              <w:ind w:firstLine="211" w:firstLineChars="100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实习实训目的、要求、组织过程、总结情况：</w:t>
            </w:r>
          </w:p>
          <w:p>
            <w:pPr>
              <w:spacing w:line="380" w:lineRule="exac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4-4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教学方法与教学手段（含多种教学方法灵活使用的形式与目的；现代教育技术应用与教学改革）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教学方法与教学手段：</w:t>
            </w: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目的：</w:t>
            </w: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tabs>
                <w:tab w:val="left" w:pos="840"/>
              </w:tabs>
              <w:spacing w:line="44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40" w:lineRule="exact"/>
              <w:ind w:left="420"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spacing w:line="440" w:lineRule="exact"/>
              <w:ind w:left="42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40" w:lineRule="exact"/>
              <w:ind w:left="42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40" w:lineRule="exact"/>
              <w:ind w:left="42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line="440" w:lineRule="exact"/>
              <w:ind w:left="420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现代教育手段应用：</w:t>
            </w:r>
          </w:p>
          <w:p>
            <w:pPr>
              <w:widowControl/>
              <w:spacing w:line="4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spacing w:line="4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widowControl/>
              <w:spacing w:line="440" w:lineRule="exact"/>
              <w:ind w:firstLine="420" w:firstLineChars="200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spacing w:line="380" w:lineRule="exact"/>
              <w:ind w:firstLine="422" w:firstLineChars="200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00" w:beforeAutospacing="1" w:after="100" w:afterAutospacing="1" w:line="380" w:lineRule="exact"/>
              <w:ind w:firstLine="422" w:firstLineChars="200"/>
              <w:jc w:val="left"/>
              <w:rPr>
                <w:rFonts w:ascii="宋体" w:hAnsi="宋体"/>
                <w:b/>
                <w:szCs w:val="21"/>
              </w:rPr>
            </w:pPr>
          </w:p>
          <w:p>
            <w:pPr>
              <w:widowControl/>
              <w:spacing w:before="100" w:beforeAutospacing="1" w:after="100" w:afterAutospacing="1" w:line="420" w:lineRule="exac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1" w:hRule="atLeast"/>
          <w:jc w:val="center"/>
        </w:trPr>
        <w:tc>
          <w:tcPr>
            <w:tcW w:w="8658" w:type="dxa"/>
            <w:tcBorders>
              <w:top w:val="nil"/>
              <w:left w:val="single" w:color="000000" w:sz="12" w:space="0"/>
              <w:bottom w:val="nil"/>
              <w:right w:val="single" w:color="000000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4-5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学生学习效果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（表中只填写评价结论及举证，得出评价结论的办法及原始资料自行保存。含院内同行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评价结论及举证、学生的评价结论及举证。）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  <w:r>
              <w:rPr>
                <w:rFonts w:hint="eastAsia"/>
                <w:b/>
                <w:szCs w:val="21"/>
              </w:rPr>
              <w:t>同事评价结论</w:t>
            </w:r>
            <w:r>
              <w:rPr>
                <w:rFonts w:hint="eastAsia"/>
                <w:sz w:val="21"/>
                <w:szCs w:val="21"/>
              </w:rPr>
              <w:t>：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举证：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</w:p>
          <w:p>
            <w:pPr>
              <w:pStyle w:val="4"/>
              <w:spacing w:line="300" w:lineRule="atLeast"/>
              <w:ind w:firstLine="6293" w:firstLineChars="2997"/>
              <w:rPr>
                <w:sz w:val="21"/>
                <w:szCs w:val="21"/>
              </w:rPr>
            </w:pPr>
          </w:p>
          <w:p>
            <w:pPr>
              <w:pStyle w:val="4"/>
              <w:spacing w:line="300" w:lineRule="atLeast"/>
              <w:ind w:firstLine="6293" w:firstLineChars="299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签名：</w:t>
            </w:r>
          </w:p>
          <w:p>
            <w:pPr>
              <w:pStyle w:val="4"/>
              <w:spacing w:line="16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</w:p>
          <w:p>
            <w:pPr>
              <w:pStyle w:val="4"/>
              <w:spacing w:line="160" w:lineRule="atLeast"/>
              <w:ind w:firstLine="308" w:firstLineChars="147"/>
              <w:rPr>
                <w:sz w:val="21"/>
                <w:szCs w:val="21"/>
              </w:rPr>
            </w:pPr>
          </w:p>
          <w:p>
            <w:pPr>
              <w:pStyle w:val="4"/>
              <w:spacing w:line="16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</w:t>
            </w:r>
          </w:p>
          <w:p>
            <w:pPr>
              <w:pStyle w:val="4"/>
              <w:spacing w:line="160" w:lineRule="atLeast"/>
              <w:ind w:firstLine="308" w:firstLineChars="147"/>
            </w:pPr>
            <w:r>
              <w:rPr>
                <w:rFonts w:hint="eastAsia"/>
                <w:sz w:val="21"/>
                <w:szCs w:val="21"/>
              </w:rPr>
              <w:t xml:space="preserve">                                                         签名：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2" w:hRule="atLeast"/>
          <w:jc w:val="center"/>
        </w:trPr>
        <w:tc>
          <w:tcPr>
            <w:tcW w:w="8658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pStyle w:val="4"/>
              <w:spacing w:line="300" w:lineRule="atLeas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学生评价，结论：</w:t>
            </w:r>
          </w:p>
          <w:p>
            <w:pPr>
              <w:pStyle w:val="4"/>
              <w:spacing w:line="16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举证：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</w:p>
          <w:p>
            <w:pPr>
              <w:pStyle w:val="4"/>
              <w:spacing w:line="300" w:lineRule="atLeast"/>
              <w:ind w:firstLine="2408" w:firstLineChars="1147"/>
              <w:rPr>
                <w:sz w:val="21"/>
                <w:szCs w:val="21"/>
              </w:rPr>
            </w:pPr>
          </w:p>
          <w:p>
            <w:pPr>
              <w:pStyle w:val="4"/>
              <w:spacing w:line="300" w:lineRule="atLeast"/>
              <w:ind w:firstLine="2408" w:firstLineChars="1147"/>
              <w:rPr>
                <w:sz w:val="21"/>
                <w:szCs w:val="21"/>
              </w:rPr>
            </w:pPr>
          </w:p>
          <w:p>
            <w:pPr>
              <w:pStyle w:val="4"/>
              <w:spacing w:line="300" w:lineRule="atLeast"/>
              <w:ind w:firstLine="6398" w:firstLineChars="304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签名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</w:p>
          <w:p>
            <w:pPr>
              <w:pStyle w:val="4"/>
              <w:spacing w:line="30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                 </w:t>
            </w:r>
          </w:p>
          <w:p>
            <w:pPr>
              <w:pStyle w:val="4"/>
              <w:spacing w:line="300" w:lineRule="atLeast"/>
              <w:ind w:firstLine="6188" w:firstLineChars="2947"/>
              <w:rPr>
                <w:sz w:val="21"/>
                <w:szCs w:val="21"/>
              </w:rPr>
            </w:pPr>
          </w:p>
          <w:p>
            <w:pPr>
              <w:pStyle w:val="4"/>
              <w:spacing w:line="300" w:lineRule="atLeast"/>
              <w:ind w:firstLine="6405" w:firstLineChars="30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签名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4-6 毕业生毕业情况、学位授予情况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4-7 毕业生就业基本情况（初次就业率、年底就业率；就业区域行业分部情况；就业岗位与所学专业相关性情况；就业学生平均薪资水平；就业3年内稳定性、职业发展情况；）</w:t>
            </w: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b/>
          <w:bCs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</w:p>
    <w:tbl>
      <w:tblPr>
        <w:tblStyle w:val="6"/>
        <w:tblpPr w:leftFromText="180" w:rightFromText="180" w:vertAnchor="text" w:horzAnchor="margin" w:tblpY="469"/>
        <w:tblW w:w="85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3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5-1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本专业的主要特色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（可以提供相关说明、证明材料；若本专业建设有获奖情况，有关资料另行报送。）</w:t>
            </w:r>
          </w:p>
          <w:p>
            <w:pPr>
              <w:widowControl/>
              <w:spacing w:before="100" w:beforeAutospacing="1" w:after="100" w:afterAutospacing="1"/>
              <w:ind w:firstLine="120" w:firstLineChars="5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9" w:hRule="atLeast"/>
        </w:trPr>
        <w:tc>
          <w:tcPr>
            <w:tcW w:w="8522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5-2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目前本专业建设还存在的不足之处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黑体" w:hAnsi="宋体" w:eastAsia="黑体" w:cs="宋体"/>
          <w:b/>
          <w:bCs/>
          <w:kern w:val="0"/>
          <w:sz w:val="24"/>
        </w:rPr>
        <w:t>5. 自我评价</w:t>
      </w:r>
    </w:p>
    <w:p>
      <w:pPr>
        <w:spacing w:line="360" w:lineRule="auto"/>
        <w:rPr>
          <w:rFonts w:ascii="黑体" w:eastAsia="黑体"/>
          <w:b/>
          <w:bCs/>
          <w:sz w:val="24"/>
        </w:rPr>
      </w:pPr>
    </w:p>
    <w:p>
      <w:pPr>
        <w:spacing w:line="360" w:lineRule="auto"/>
        <w:rPr>
          <w:rFonts w:ascii="黑体" w:eastAsia="黑体"/>
          <w:b/>
          <w:bCs/>
          <w:sz w:val="24"/>
        </w:rPr>
      </w:pPr>
    </w:p>
    <w:p>
      <w:pPr>
        <w:spacing w:line="360" w:lineRule="auto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6.评价意见</w:t>
      </w:r>
    </w:p>
    <w:tbl>
      <w:tblPr>
        <w:tblStyle w:val="6"/>
        <w:tblW w:w="8399" w:type="dxa"/>
        <w:tblInd w:w="1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7" w:hRule="atLeast"/>
        </w:trPr>
        <w:tc>
          <w:tcPr>
            <w:tcW w:w="8399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6-1</w:t>
            </w:r>
            <w:r>
              <w:rPr>
                <w:rFonts w:hint="eastAsia" w:ascii="仿宋_GB2312" w:eastAsia="仿宋_GB2312"/>
                <w:sz w:val="24"/>
              </w:rPr>
              <w:t xml:space="preserve">本专业的自我评价意见（按照《陕西国际商贸学院本科专业评估方案》（陕商院[2014]59号，2017.6修订）指标体系进行自评，得出的评价结论，及情况描述。）： 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二级学院对专业建设发展的评价意见：</w:t>
            </w:r>
          </w:p>
          <w:p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评价结论：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ind w:firstLine="5160" w:firstLineChars="21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院长签名：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9" w:hRule="atLeast"/>
        </w:trPr>
        <w:tc>
          <w:tcPr>
            <w:tcW w:w="8399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6-2</w:t>
            </w:r>
            <w:r>
              <w:rPr>
                <w:rFonts w:hint="eastAsia" w:ascii="仿宋_GB2312" w:eastAsia="仿宋_GB2312"/>
                <w:sz w:val="24"/>
              </w:rPr>
              <w:t xml:space="preserve"> 学校专项评估组综合评价意见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评价结论：</w:t>
            </w: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组长签名：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B1DA8"/>
    <w:multiLevelType w:val="multilevel"/>
    <w:tmpl w:val="28CB1DA8"/>
    <w:lvl w:ilvl="0" w:tentative="0">
      <w:start w:val="2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D5612CF"/>
    <w:multiLevelType w:val="multilevel"/>
    <w:tmpl w:val="4D5612C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7F36B36"/>
    <w:multiLevelType w:val="multilevel"/>
    <w:tmpl w:val="77F36B36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00"/>
    <w:rsid w:val="00056115"/>
    <w:rsid w:val="000848C9"/>
    <w:rsid w:val="000A2A53"/>
    <w:rsid w:val="000A6537"/>
    <w:rsid w:val="000B2DF6"/>
    <w:rsid w:val="000B4F32"/>
    <w:rsid w:val="000C6D35"/>
    <w:rsid w:val="00133B78"/>
    <w:rsid w:val="001D7DD4"/>
    <w:rsid w:val="001F6B52"/>
    <w:rsid w:val="00246EAF"/>
    <w:rsid w:val="002E11DF"/>
    <w:rsid w:val="002E1BCC"/>
    <w:rsid w:val="00393C78"/>
    <w:rsid w:val="003C2369"/>
    <w:rsid w:val="003E2E06"/>
    <w:rsid w:val="003E7235"/>
    <w:rsid w:val="004148C8"/>
    <w:rsid w:val="004469BD"/>
    <w:rsid w:val="00464896"/>
    <w:rsid w:val="00471BC0"/>
    <w:rsid w:val="004D01ED"/>
    <w:rsid w:val="00524B5B"/>
    <w:rsid w:val="005A5459"/>
    <w:rsid w:val="006448DA"/>
    <w:rsid w:val="00657CB0"/>
    <w:rsid w:val="00690C23"/>
    <w:rsid w:val="006C5D8D"/>
    <w:rsid w:val="006D51EE"/>
    <w:rsid w:val="007464E2"/>
    <w:rsid w:val="007D7859"/>
    <w:rsid w:val="007E3940"/>
    <w:rsid w:val="008A74E7"/>
    <w:rsid w:val="009F3129"/>
    <w:rsid w:val="00A7742A"/>
    <w:rsid w:val="00A93481"/>
    <w:rsid w:val="00B9711A"/>
    <w:rsid w:val="00BD3093"/>
    <w:rsid w:val="00BF442F"/>
    <w:rsid w:val="00C67ACE"/>
    <w:rsid w:val="00C87DDA"/>
    <w:rsid w:val="00CD4010"/>
    <w:rsid w:val="00D06100"/>
    <w:rsid w:val="00D4306E"/>
    <w:rsid w:val="00D85133"/>
    <w:rsid w:val="00DE1DB4"/>
    <w:rsid w:val="00E4038A"/>
    <w:rsid w:val="00E70174"/>
    <w:rsid w:val="00E95803"/>
    <w:rsid w:val="00EA4F85"/>
    <w:rsid w:val="00ED46AD"/>
    <w:rsid w:val="00F15A2D"/>
    <w:rsid w:val="00F41B76"/>
    <w:rsid w:val="00F64BF7"/>
    <w:rsid w:val="00F71CDE"/>
    <w:rsid w:val="4041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15</Pages>
  <Words>501</Words>
  <Characters>2860</Characters>
  <Lines>23</Lines>
  <Paragraphs>6</Paragraphs>
  <TotalTime>0</TotalTime>
  <ScaleCrop>false</ScaleCrop>
  <LinksUpToDate>false</LinksUpToDate>
  <CharactersWithSpaces>3355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2017-07-09T07:30:00Z</dcterms:created>
  <dc:creator>程卫平</dc:creator>
  <cp:lastModifiedBy>smxy-pgzx</cp:lastModifiedBy>
  <dcterms:modified xsi:type="dcterms:W3CDTF">2017-07-12T08:22:45Z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