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5351">
      <w:pPr>
        <w:jc w:val="center"/>
        <w:rPr>
          <w:rFonts w:hint="eastAsia"/>
          <w:b/>
          <w:bCs/>
          <w:sz w:val="44"/>
        </w:rPr>
      </w:pPr>
      <w:r w:rsidRPr="00CF5351">
        <w:rPr>
          <w:rFonts w:hint="eastAsia"/>
          <w:b/>
          <w:bCs/>
          <w:sz w:val="44"/>
        </w:rPr>
        <w:t>陕西国际商贸学院</w:t>
      </w:r>
      <w:r w:rsidR="00DC3E1B">
        <w:rPr>
          <w:rFonts w:hint="eastAsia"/>
          <w:b/>
          <w:bCs/>
          <w:sz w:val="44"/>
        </w:rPr>
        <w:t>招标采购活动备案表</w:t>
      </w:r>
    </w:p>
    <w:p w:rsidR="00000000" w:rsidRDefault="00DC3E1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800"/>
        <w:gridCol w:w="1800"/>
        <w:gridCol w:w="1649"/>
        <w:gridCol w:w="371"/>
        <w:gridCol w:w="20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8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600" w:type="dxa"/>
            <w:gridSpan w:val="2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2445" w:type="dxa"/>
            <w:gridSpan w:val="2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28" w:type="dxa"/>
            <w:vMerge w:val="restart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技术指标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招标方式</w:t>
            </w:r>
          </w:p>
        </w:tc>
        <w:tc>
          <w:tcPr>
            <w:tcW w:w="2445" w:type="dxa"/>
            <w:gridSpan w:val="2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开标时间</w:t>
            </w:r>
          </w:p>
        </w:tc>
        <w:tc>
          <w:tcPr>
            <w:tcW w:w="2445" w:type="dxa"/>
            <w:gridSpan w:val="2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开标地点</w:t>
            </w:r>
          </w:p>
        </w:tc>
        <w:tc>
          <w:tcPr>
            <w:tcW w:w="2445" w:type="dxa"/>
            <w:gridSpan w:val="2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828" w:type="dxa"/>
            <w:vMerge w:val="restart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参加投标公司</w:t>
            </w:r>
          </w:p>
        </w:tc>
        <w:tc>
          <w:tcPr>
            <w:tcW w:w="3600" w:type="dxa"/>
            <w:gridSpan w:val="2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49"/>
        </w:trPr>
        <w:tc>
          <w:tcPr>
            <w:tcW w:w="828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招标结果</w:t>
            </w:r>
          </w:p>
        </w:tc>
        <w:tc>
          <w:tcPr>
            <w:tcW w:w="7694" w:type="dxa"/>
            <w:gridSpan w:val="5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828" w:type="dxa"/>
            <w:vMerge w:val="restart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</w:t>
            </w:r>
          </w:p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对招标结果的意见</w:t>
            </w: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828" w:type="dxa"/>
            <w:vMerge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828" w:type="dxa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694" w:type="dxa"/>
            <w:gridSpan w:val="5"/>
            <w:vAlign w:val="center"/>
          </w:tcPr>
          <w:p w:rsidR="00000000" w:rsidRDefault="00DC3E1B">
            <w:pPr>
              <w:jc w:val="center"/>
              <w:rPr>
                <w:rFonts w:hint="eastAsia"/>
              </w:rPr>
            </w:pPr>
          </w:p>
        </w:tc>
      </w:tr>
    </w:tbl>
    <w:p w:rsidR="00DC3E1B" w:rsidRDefault="00DC3E1B">
      <w:pPr>
        <w:rPr>
          <w:rFonts w:hint="eastAsia"/>
        </w:rPr>
      </w:pPr>
    </w:p>
    <w:sectPr w:rsidR="00DC3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1B" w:rsidRDefault="00DC3E1B" w:rsidP="00CF5351">
      <w:r>
        <w:separator/>
      </w:r>
    </w:p>
  </w:endnote>
  <w:endnote w:type="continuationSeparator" w:id="1">
    <w:p w:rsidR="00DC3E1B" w:rsidRDefault="00DC3E1B" w:rsidP="00CF5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51" w:rsidRDefault="00CF53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51" w:rsidRDefault="00CF535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51" w:rsidRDefault="00CF53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1B" w:rsidRDefault="00DC3E1B" w:rsidP="00CF5351">
      <w:r>
        <w:separator/>
      </w:r>
    </w:p>
  </w:footnote>
  <w:footnote w:type="continuationSeparator" w:id="1">
    <w:p w:rsidR="00DC3E1B" w:rsidRDefault="00DC3E1B" w:rsidP="00CF5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51" w:rsidRDefault="00CF53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51" w:rsidRDefault="00CF5351" w:rsidP="00CF535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51" w:rsidRDefault="00CF53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351"/>
    <w:rsid w:val="00B12CAE"/>
    <w:rsid w:val="00CF5351"/>
    <w:rsid w:val="00DC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3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陕西理工学院招标采购活动备案表</vt:lpstr>
    </vt:vector>
  </TitlesOfParts>
  <Company>zcc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陕西理工学院招标采购活动备案表</dc:title>
  <dc:subject/>
  <dc:creator>小强</dc:creator>
  <cp:keywords/>
  <dc:description/>
  <cp:lastModifiedBy>微软用户</cp:lastModifiedBy>
  <cp:revision>2</cp:revision>
  <dcterms:created xsi:type="dcterms:W3CDTF">2014-05-12T02:57:00Z</dcterms:created>
  <dcterms:modified xsi:type="dcterms:W3CDTF">2014-05-12T02:57:00Z</dcterms:modified>
</cp:coreProperties>
</file>