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8F" w:rsidRDefault="009117B3">
      <w:pPr>
        <w:jc w:val="center"/>
        <w:rPr>
          <w:rFonts w:ascii="Arial Unicode MS" w:hAnsi="Arial Unicode MS"/>
          <w:b/>
          <w:bCs/>
          <w:sz w:val="32"/>
        </w:rPr>
      </w:pPr>
      <w:r w:rsidRPr="009117B3">
        <w:rPr>
          <w:rFonts w:hint="eastAsia"/>
          <w:b/>
          <w:bCs/>
          <w:sz w:val="32"/>
        </w:rPr>
        <w:t>陕西国际商贸学院</w:t>
      </w:r>
      <w:r w:rsidR="00BF5FBB">
        <w:rPr>
          <w:rFonts w:hint="eastAsia"/>
          <w:b/>
          <w:bCs/>
          <w:sz w:val="32"/>
        </w:rPr>
        <w:t>大型仪器设备使用情况统计表</w:t>
      </w:r>
    </w:p>
    <w:p w:rsidR="00913F8F" w:rsidRDefault="00BF5FBB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 xml:space="preserve">20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  <w:r>
        <w:rPr>
          <w:sz w:val="28"/>
        </w:rPr>
        <w:t xml:space="preserve">~20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</w:t>
      </w:r>
      <w:r>
        <w:rPr>
          <w:sz w:val="28"/>
        </w:rPr>
        <w:t>）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"/>
        <w:gridCol w:w="659"/>
        <w:gridCol w:w="381"/>
        <w:gridCol w:w="686"/>
        <w:gridCol w:w="853"/>
        <w:gridCol w:w="300"/>
        <w:gridCol w:w="447"/>
        <w:gridCol w:w="437"/>
        <w:gridCol w:w="226"/>
        <w:gridCol w:w="1218"/>
        <w:gridCol w:w="272"/>
        <w:gridCol w:w="946"/>
        <w:gridCol w:w="277"/>
        <w:gridCol w:w="479"/>
        <w:gridCol w:w="419"/>
        <w:gridCol w:w="43"/>
        <w:gridCol w:w="377"/>
        <w:gridCol w:w="419"/>
        <w:gridCol w:w="427"/>
      </w:tblGrid>
      <w:tr w:rsidR="00913F8F">
        <w:trPr>
          <w:trHeight w:val="618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仪器设</w:t>
            </w:r>
            <w:r>
              <w:rPr>
                <w:rFonts w:ascii="宋体" w:hAnsi="宋体"/>
                <w:szCs w:val="20"/>
              </w:rPr>
              <w:t>备名称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设</w:t>
            </w:r>
            <w:r>
              <w:rPr>
                <w:rFonts w:ascii="宋体" w:hAnsi="宋体"/>
                <w:szCs w:val="20"/>
              </w:rPr>
              <w:t>备编号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13F8F">
        <w:trPr>
          <w:trHeight w:val="618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实验室名称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7E2E3F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实验中心</w:t>
            </w:r>
            <w:r w:rsidR="00BF5FBB">
              <w:rPr>
                <w:rFonts w:ascii="宋体" w:hAnsi="宋体" w:hint="eastAsia"/>
                <w:szCs w:val="20"/>
              </w:rPr>
              <w:t>主任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13F8F">
        <w:trPr>
          <w:trHeight w:val="618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型</w:t>
            </w:r>
            <w:r>
              <w:rPr>
                <w:rFonts w:ascii="宋体" w:hAnsi="宋体"/>
                <w:szCs w:val="20"/>
              </w:rPr>
              <w:t>号规格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仪</w:t>
            </w:r>
            <w:r>
              <w:rPr>
                <w:rFonts w:ascii="宋体" w:hAnsi="宋体"/>
                <w:szCs w:val="20"/>
              </w:rPr>
              <w:t>器地点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</w:tr>
      <w:tr w:rsidR="00913F8F">
        <w:trPr>
          <w:trHeight w:val="189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主要技术指标</w:t>
            </w:r>
          </w:p>
        </w:tc>
        <w:tc>
          <w:tcPr>
            <w:tcW w:w="78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 w:cs="Arial Unicode MS"/>
                <w:szCs w:val="20"/>
              </w:rPr>
            </w:pPr>
          </w:p>
        </w:tc>
      </w:tr>
      <w:tr w:rsidR="00913F8F">
        <w:trPr>
          <w:trHeight w:val="618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单  </w:t>
            </w:r>
            <w:r>
              <w:rPr>
                <w:rFonts w:ascii="宋体" w:hAnsi="宋体"/>
                <w:szCs w:val="20"/>
              </w:rPr>
              <w:t>价</w:t>
            </w:r>
            <w:r>
              <w:rPr>
                <w:rFonts w:ascii="宋体" w:hAnsi="宋体" w:hint="eastAsia"/>
                <w:szCs w:val="20"/>
              </w:rPr>
              <w:t>（元）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维护人数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ind w:rightChars="150" w:right="315"/>
              <w:jc w:val="right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/>
                <w:szCs w:val="20"/>
              </w:rPr>
              <w:t>人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设备负责人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</w:tr>
      <w:tr w:rsidR="00913F8F">
        <w:trPr>
          <w:trHeight w:val="618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经</w:t>
            </w:r>
            <w:r>
              <w:rPr>
                <w:rFonts w:ascii="宋体" w:hAnsi="宋体"/>
                <w:szCs w:val="20"/>
              </w:rPr>
              <w:t>费来源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年维修费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是否共享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是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13F8F">
        <w:trPr>
          <w:trHeight w:val="618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设</w:t>
            </w:r>
            <w:r>
              <w:rPr>
                <w:rFonts w:ascii="宋体" w:hAnsi="宋体"/>
                <w:szCs w:val="20"/>
              </w:rPr>
              <w:t>备现状</w:t>
            </w:r>
          </w:p>
        </w:tc>
        <w:tc>
          <w:tcPr>
            <w:tcW w:w="78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/>
                <w:szCs w:val="20"/>
              </w:rPr>
              <w:t>1.在用</w:t>
            </w:r>
            <w:r>
              <w:rPr>
                <w:rFonts w:ascii="宋体" w:hAnsi="宋体" w:hint="eastAsia"/>
                <w:szCs w:val="20"/>
              </w:rPr>
              <w:t xml:space="preserve">（  ）  </w:t>
            </w:r>
            <w:r>
              <w:rPr>
                <w:rFonts w:ascii="宋体" w:hAnsi="宋体"/>
                <w:szCs w:val="20"/>
              </w:rPr>
              <w:t>2.多余</w:t>
            </w:r>
            <w:r>
              <w:rPr>
                <w:rFonts w:ascii="宋体" w:hAnsi="宋体" w:hint="eastAsia"/>
                <w:szCs w:val="20"/>
              </w:rPr>
              <w:t>（  ）</w:t>
            </w:r>
            <w:r>
              <w:rPr>
                <w:rFonts w:ascii="宋体" w:hAnsi="宋体"/>
                <w:szCs w:val="20"/>
              </w:rPr>
              <w:t xml:space="preserve">  3.待修</w:t>
            </w:r>
            <w:r>
              <w:rPr>
                <w:rFonts w:ascii="宋体" w:hAnsi="宋体" w:hint="eastAsia"/>
                <w:szCs w:val="20"/>
              </w:rPr>
              <w:t>（  ）</w:t>
            </w:r>
            <w:r>
              <w:rPr>
                <w:rFonts w:ascii="宋体" w:hAnsi="宋体"/>
                <w:szCs w:val="20"/>
              </w:rPr>
              <w:t xml:space="preserve">  4.待报废</w:t>
            </w:r>
            <w:r>
              <w:rPr>
                <w:rFonts w:ascii="宋体" w:hAnsi="宋体" w:hint="eastAsia"/>
                <w:szCs w:val="20"/>
              </w:rPr>
              <w:t>（  ）</w:t>
            </w:r>
            <w:r>
              <w:rPr>
                <w:rFonts w:ascii="宋体" w:hAnsi="宋体"/>
                <w:szCs w:val="20"/>
              </w:rPr>
              <w:t xml:space="preserve">  5.其它</w:t>
            </w:r>
            <w:r>
              <w:rPr>
                <w:rFonts w:ascii="宋体" w:hAnsi="宋体" w:hint="eastAsia"/>
                <w:szCs w:val="20"/>
              </w:rPr>
              <w:t>（  ）</w:t>
            </w:r>
          </w:p>
        </w:tc>
      </w:tr>
      <w:tr w:rsidR="00913F8F">
        <w:trPr>
          <w:cantSplit/>
          <w:trHeight w:val="618"/>
          <w:jc w:val="center"/>
        </w:trPr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年使用总机时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ind w:rightChars="240" w:right="504"/>
              <w:jc w:val="right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/>
                <w:szCs w:val="20"/>
              </w:rPr>
              <w:t>时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其中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</w:t>
            </w:r>
            <w:r>
              <w:rPr>
                <w:rFonts w:ascii="宋体" w:hAnsi="宋体"/>
                <w:szCs w:val="20"/>
              </w:rPr>
              <w:t>学实</w:t>
            </w:r>
            <w:r>
              <w:rPr>
                <w:rFonts w:ascii="宋体" w:hAnsi="宋体" w:hint="eastAsia"/>
                <w:szCs w:val="20"/>
              </w:rPr>
              <w:t>验</w:t>
            </w:r>
            <w:r>
              <w:rPr>
                <w:rFonts w:ascii="宋体" w:hAnsi="宋体"/>
                <w:szCs w:val="20"/>
              </w:rPr>
              <w:t>时数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ind w:rightChars="167" w:right="351"/>
              <w:jc w:val="right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</w:t>
            </w:r>
          </w:p>
        </w:tc>
      </w:tr>
      <w:tr w:rsidR="00913F8F">
        <w:trPr>
          <w:cantSplit/>
          <w:trHeight w:val="618"/>
          <w:jc w:val="center"/>
        </w:trPr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科</w:t>
            </w:r>
            <w:r>
              <w:rPr>
                <w:rFonts w:ascii="宋体" w:hAnsi="宋体"/>
                <w:szCs w:val="20"/>
              </w:rPr>
              <w:t>研用</w:t>
            </w:r>
            <w:r>
              <w:rPr>
                <w:rFonts w:ascii="宋体" w:hAnsi="宋体" w:hint="eastAsia"/>
                <w:szCs w:val="20"/>
              </w:rPr>
              <w:t>机</w:t>
            </w:r>
            <w:r>
              <w:rPr>
                <w:rFonts w:ascii="宋体" w:hAnsi="宋体"/>
                <w:szCs w:val="20"/>
              </w:rPr>
              <w:t>时数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ind w:rightChars="167" w:right="351"/>
              <w:jc w:val="right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</w:t>
            </w:r>
          </w:p>
        </w:tc>
      </w:tr>
      <w:tr w:rsidR="00913F8F">
        <w:trPr>
          <w:cantSplit/>
          <w:trHeight w:val="618"/>
          <w:jc w:val="center"/>
        </w:trPr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22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其它测试服务机时数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ind w:rightChars="167" w:right="351"/>
              <w:jc w:val="right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</w:t>
            </w:r>
          </w:p>
        </w:tc>
      </w:tr>
      <w:tr w:rsidR="00913F8F">
        <w:trPr>
          <w:trHeight w:val="618"/>
          <w:jc w:val="center"/>
        </w:trPr>
        <w:tc>
          <w:tcPr>
            <w:tcW w:w="4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培训人员数</w:t>
            </w:r>
            <w:r>
              <w:rPr>
                <w:rFonts w:ascii="宋体" w:hAnsi="宋体"/>
                <w:szCs w:val="20"/>
              </w:rPr>
              <w:t>(人)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校内测试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校外测试</w:t>
            </w:r>
          </w:p>
        </w:tc>
      </w:tr>
      <w:tr w:rsidR="00913F8F">
        <w:trPr>
          <w:trHeight w:val="618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7E2E3F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专科生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7E2E3F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本科生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教师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其他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样品数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金额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样品数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金额</w:t>
            </w:r>
          </w:p>
        </w:tc>
      </w:tr>
      <w:tr w:rsidR="00913F8F">
        <w:trPr>
          <w:trHeight w:val="618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13F8F">
        <w:trPr>
          <w:cantSplit/>
          <w:trHeight w:val="61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BF5FBB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科研</w:t>
            </w:r>
          </w:p>
          <w:p w:rsidR="00913F8F" w:rsidRDefault="00BF5FBB">
            <w:pPr>
              <w:jc w:val="center"/>
              <w:rPr>
                <w:rFonts w:ascii="宋体" w:hAnsi="宋体" w:cs="Arial Unicode MS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工作情况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</w:tr>
      <w:tr w:rsidR="00913F8F">
        <w:trPr>
          <w:cantSplit/>
          <w:trHeight w:val="61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/>
                <w:szCs w:val="20"/>
              </w:rPr>
            </w:pPr>
          </w:p>
        </w:tc>
      </w:tr>
      <w:tr w:rsidR="00913F8F">
        <w:trPr>
          <w:cantSplit/>
          <w:trHeight w:val="61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/>
                <w:szCs w:val="20"/>
              </w:rPr>
            </w:pPr>
          </w:p>
        </w:tc>
      </w:tr>
      <w:tr w:rsidR="00913F8F">
        <w:trPr>
          <w:cantSplit/>
          <w:trHeight w:val="61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/>
                <w:szCs w:val="20"/>
              </w:rPr>
            </w:pPr>
          </w:p>
        </w:tc>
      </w:tr>
      <w:tr w:rsidR="00913F8F">
        <w:trPr>
          <w:cantSplit/>
          <w:trHeight w:val="61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jc w:val="center"/>
              <w:rPr>
                <w:rFonts w:ascii="宋体" w:hAnsi="宋体" w:cs="Arial Unicode MS"/>
                <w:szCs w:val="20"/>
              </w:rPr>
            </w:pP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F" w:rsidRDefault="00913F8F">
            <w:pPr>
              <w:rPr>
                <w:rFonts w:ascii="宋体" w:hAnsi="宋体"/>
                <w:szCs w:val="20"/>
              </w:rPr>
            </w:pPr>
          </w:p>
        </w:tc>
      </w:tr>
    </w:tbl>
    <w:p w:rsidR="00BF5FBB" w:rsidRDefault="00BF5FBB" w:rsidP="005563FB">
      <w:pPr>
        <w:spacing w:beforeLines="50"/>
        <w:jc w:val="right"/>
      </w:pPr>
    </w:p>
    <w:sectPr w:rsidR="00BF5FBB" w:rsidSect="00913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30" w:right="1389" w:bottom="1230" w:left="13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A8" w:rsidRDefault="00EA72A8" w:rsidP="009117B3">
      <w:r>
        <w:separator/>
      </w:r>
    </w:p>
  </w:endnote>
  <w:endnote w:type="continuationSeparator" w:id="1">
    <w:p w:rsidR="00EA72A8" w:rsidRDefault="00EA72A8" w:rsidP="0091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91" w:rsidRDefault="00B45F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91" w:rsidRDefault="00B45F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91" w:rsidRDefault="00B45F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A8" w:rsidRDefault="00EA72A8" w:rsidP="009117B3">
      <w:r>
        <w:separator/>
      </w:r>
    </w:p>
  </w:footnote>
  <w:footnote w:type="continuationSeparator" w:id="1">
    <w:p w:rsidR="00EA72A8" w:rsidRDefault="00EA72A8" w:rsidP="0091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91" w:rsidRDefault="00B45F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B3" w:rsidRDefault="009117B3" w:rsidP="00B45F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91" w:rsidRDefault="00B45F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7B3"/>
    <w:rsid w:val="005563FB"/>
    <w:rsid w:val="005D5C08"/>
    <w:rsid w:val="0068118B"/>
    <w:rsid w:val="006A6064"/>
    <w:rsid w:val="007E2E3F"/>
    <w:rsid w:val="009117B3"/>
    <w:rsid w:val="00913F8F"/>
    <w:rsid w:val="00B45F91"/>
    <w:rsid w:val="00BF5FBB"/>
    <w:rsid w:val="00EA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7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7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大 型 精 密 仪 器 设 备 使 用 情 况 统 计 表</vt:lpstr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型 精 密 仪 器 设 备 使 用 情 况 统 计 表</dc:title>
  <dc:subject/>
  <dc:creator>Billgates</dc:creator>
  <cp:keywords/>
  <dc:description/>
  <cp:lastModifiedBy>微软用户</cp:lastModifiedBy>
  <cp:revision>5</cp:revision>
  <cp:lastPrinted>2005-06-28T06:26:00Z</cp:lastPrinted>
  <dcterms:created xsi:type="dcterms:W3CDTF">2014-05-12T03:01:00Z</dcterms:created>
  <dcterms:modified xsi:type="dcterms:W3CDTF">2014-06-20T03:02:00Z</dcterms:modified>
</cp:coreProperties>
</file>