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_GBK" w:hAnsi="方正小标宋_GBK" w:eastAsia="方正小标宋_GBK" w:cs="方正小标宋_GBK"/>
          <w:color w:val="000000"/>
          <w:spacing w:val="-7"/>
          <w:kern w:val="0"/>
          <w:sz w:val="10"/>
          <w:szCs w:val="10"/>
          <w:lang w:val="en-US" w:eastAsia="zh-CN" w:bidi="ar-SA"/>
        </w:rPr>
      </w:pPr>
      <w:r>
        <w:rPr>
          <w:rFonts w:hint="eastAsia" w:ascii="方正小标宋_GBK" w:hAnsi="方正小标宋_GBK" w:eastAsia="方正小标宋_GBK" w:cs="方正小标宋_GBK"/>
          <w:color w:val="000000"/>
          <w:spacing w:val="-7"/>
          <w:kern w:val="0"/>
          <w:sz w:val="32"/>
          <w:szCs w:val="32"/>
          <w:lang w:val="en-US" w:eastAsia="zh-CN" w:bidi="ar-SA"/>
        </w:rPr>
        <w:t>附件1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方正小标宋_GBK" w:hAnsi="方正小标宋_GBK" w:eastAsia="方正小标宋_GBK" w:cs="方正小标宋_GBK"/>
          <w:color w:val="000000"/>
          <w:spacing w:val="-7"/>
          <w:kern w:val="0"/>
          <w:sz w:val="10"/>
          <w:szCs w:val="10"/>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92" w:firstLineChars="200"/>
        <w:jc w:val="both"/>
        <w:textAlignment w:val="auto"/>
        <w:rPr>
          <w:rFonts w:hint="eastAsia" w:ascii="方正小标宋_GBK" w:hAnsi="方正小标宋_GBK" w:eastAsia="方正小标宋_GBK" w:cs="方正小标宋_GBK"/>
          <w:color w:val="000000"/>
          <w:spacing w:val="-7"/>
          <w:kern w:val="0"/>
          <w:sz w:val="24"/>
          <w:szCs w:val="24"/>
          <w:lang w:val="en-US" w:eastAsia="zh-CN" w:bidi="ar-SA"/>
        </w:rPr>
      </w:pPr>
      <w:r>
        <w:rPr>
          <w:rFonts w:hint="eastAsia" w:ascii="方正小标宋_GBK" w:hAnsi="方正小标宋_GBK" w:eastAsia="方正小标宋_GBK" w:cs="方正小标宋_GBK"/>
          <w:color w:val="000000"/>
          <w:spacing w:val="-7"/>
          <w:kern w:val="0"/>
          <w:sz w:val="36"/>
          <w:szCs w:val="36"/>
          <w:lang w:val="en-US" w:eastAsia="zh-CN" w:bidi="ar-SA"/>
        </w:rPr>
        <w:t>第13届全国大学生广告艺术大赛参赛办法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1044" w:firstLineChars="900"/>
        <w:jc w:val="both"/>
        <w:textAlignment w:val="auto"/>
        <w:rPr>
          <w:rStyle w:val="8"/>
          <w:rFonts w:hint="eastAsia" w:ascii="微软雅黑" w:hAnsi="微软雅黑" w:eastAsia="微软雅黑" w:cs="微软雅黑"/>
          <w:i w:val="0"/>
          <w:caps w:val="0"/>
          <w:color w:val="333333"/>
          <w:spacing w:val="8"/>
          <w:sz w:val="10"/>
          <w:szCs w:val="1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黑体" w:hAnsi="黑体" w:eastAsia="黑体" w:cs="黑体"/>
          <w:b w:val="0"/>
          <w:bCs w:val="0"/>
          <w:sz w:val="30"/>
          <w:szCs w:val="30"/>
        </w:rPr>
      </w:pPr>
      <w:r>
        <w:rPr>
          <w:rFonts w:hint="eastAsia" w:ascii="黑体" w:hAnsi="黑体" w:eastAsia="黑体" w:cs="黑体"/>
          <w:b w:val="0"/>
          <w:bCs w:val="0"/>
          <w:i w:val="0"/>
          <w:caps w:val="0"/>
          <w:color w:val="333333"/>
          <w:spacing w:val="8"/>
          <w:sz w:val="30"/>
          <w:szCs w:val="30"/>
          <w:shd w:val="clear" w:fill="FFFFFF"/>
        </w:rPr>
        <w:t>一</w:t>
      </w:r>
      <w:r>
        <w:rPr>
          <w:rFonts w:hint="eastAsia" w:ascii="黑体" w:hAnsi="黑体" w:eastAsia="黑体" w:cs="黑体"/>
          <w:b w:val="0"/>
          <w:bCs w:val="0"/>
          <w:i w:val="0"/>
          <w:caps w:val="0"/>
          <w:color w:val="333333"/>
          <w:spacing w:val="8"/>
          <w:sz w:val="30"/>
          <w:szCs w:val="30"/>
          <w:shd w:val="clear" w:fill="FFFFFF"/>
          <w:lang w:eastAsia="zh-CN"/>
        </w:rPr>
        <w:t>、</w:t>
      </w:r>
      <w:r>
        <w:rPr>
          <w:rStyle w:val="8"/>
          <w:rFonts w:hint="eastAsia" w:ascii="黑体" w:hAnsi="黑体" w:eastAsia="黑体" w:cs="黑体"/>
          <w:b w:val="0"/>
          <w:bCs w:val="0"/>
          <w:i w:val="0"/>
          <w:caps w:val="0"/>
          <w:color w:val="333333"/>
          <w:spacing w:val="8"/>
          <w:sz w:val="30"/>
          <w:szCs w:val="30"/>
          <w:shd w:val="clear" w:fill="FFFFFF"/>
        </w:rPr>
        <w:t>参赛资格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全国各类高等院校在校全日制大学生、研究生均可参加。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黑体" w:hAnsi="黑体" w:eastAsia="黑体" w:cs="黑体"/>
          <w:b w:val="0"/>
          <w:bCs w:val="0"/>
          <w:i w:val="0"/>
          <w:caps w:val="0"/>
          <w:color w:val="333333"/>
          <w:spacing w:val="8"/>
          <w:sz w:val="30"/>
          <w:szCs w:val="30"/>
          <w:shd w:val="clear" w:fill="FFFFFF"/>
        </w:rPr>
      </w:pPr>
      <w:r>
        <w:rPr>
          <w:rFonts w:hint="eastAsia" w:ascii="黑体" w:hAnsi="黑体" w:eastAsia="黑体" w:cs="黑体"/>
          <w:b w:val="0"/>
          <w:bCs w:val="0"/>
          <w:i w:val="0"/>
          <w:caps w:val="0"/>
          <w:color w:val="333333"/>
          <w:spacing w:val="8"/>
          <w:sz w:val="30"/>
          <w:szCs w:val="30"/>
          <w:shd w:val="clear" w:fill="FFFFFF"/>
        </w:rPr>
        <w:t>二</w:t>
      </w:r>
      <w:r>
        <w:rPr>
          <w:rFonts w:hint="eastAsia" w:ascii="黑体" w:hAnsi="黑体" w:eastAsia="黑体" w:cs="黑体"/>
          <w:b w:val="0"/>
          <w:bCs w:val="0"/>
          <w:i w:val="0"/>
          <w:caps w:val="0"/>
          <w:color w:val="333333"/>
          <w:spacing w:val="8"/>
          <w:sz w:val="30"/>
          <w:szCs w:val="30"/>
          <w:shd w:val="clear" w:fill="FFFFFF"/>
          <w:lang w:eastAsia="zh-CN"/>
        </w:rPr>
        <w:t>、</w:t>
      </w:r>
      <w:r>
        <w:rPr>
          <w:rFonts w:hint="eastAsia" w:ascii="黑体" w:hAnsi="黑体" w:eastAsia="黑体" w:cs="黑体"/>
          <w:b w:val="0"/>
          <w:bCs w:val="0"/>
          <w:i w:val="0"/>
          <w:caps w:val="0"/>
          <w:color w:val="333333"/>
          <w:spacing w:val="8"/>
          <w:sz w:val="30"/>
          <w:szCs w:val="30"/>
          <w:shd w:val="clear" w:fill="FFFFFF"/>
        </w:rPr>
        <w:t>参赛规定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参赛作品必须按照大广赛组委会统一指定的命题和规定的企业背景资料（见大广赛官网和参赛手册）进行创作。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黑体" w:hAnsi="黑体" w:eastAsia="黑体" w:cs="黑体"/>
          <w:b w:val="0"/>
          <w:bCs w:val="0"/>
          <w:i w:val="0"/>
          <w:caps w:val="0"/>
          <w:color w:val="333333"/>
          <w:spacing w:val="8"/>
          <w:sz w:val="30"/>
          <w:szCs w:val="30"/>
          <w:shd w:val="clear" w:fill="FFFFFF"/>
        </w:rPr>
      </w:pPr>
      <w:r>
        <w:rPr>
          <w:rFonts w:hint="eastAsia" w:ascii="黑体" w:hAnsi="黑体" w:eastAsia="黑体" w:cs="黑体"/>
          <w:b w:val="0"/>
          <w:bCs w:val="0"/>
          <w:i w:val="0"/>
          <w:caps w:val="0"/>
          <w:color w:val="333333"/>
          <w:spacing w:val="8"/>
          <w:sz w:val="30"/>
          <w:szCs w:val="30"/>
          <w:shd w:val="clear" w:fill="FFFFFF"/>
        </w:rPr>
        <w:t>三</w:t>
      </w:r>
      <w:r>
        <w:rPr>
          <w:rFonts w:hint="eastAsia" w:ascii="黑体" w:hAnsi="黑体" w:eastAsia="黑体" w:cs="黑体"/>
          <w:b w:val="0"/>
          <w:bCs w:val="0"/>
          <w:i w:val="0"/>
          <w:caps w:val="0"/>
          <w:color w:val="333333"/>
          <w:spacing w:val="8"/>
          <w:sz w:val="30"/>
          <w:szCs w:val="30"/>
          <w:shd w:val="clear" w:fill="FFFFFF"/>
          <w:lang w:eastAsia="zh-CN"/>
        </w:rPr>
        <w:t>、</w:t>
      </w:r>
      <w:r>
        <w:rPr>
          <w:rFonts w:hint="eastAsia" w:ascii="黑体" w:hAnsi="黑体" w:eastAsia="黑体" w:cs="黑体"/>
          <w:b w:val="0"/>
          <w:bCs w:val="0"/>
          <w:i w:val="0"/>
          <w:caps w:val="0"/>
          <w:color w:val="333333"/>
          <w:spacing w:val="8"/>
          <w:sz w:val="30"/>
          <w:szCs w:val="30"/>
          <w:shd w:val="clear" w:fill="FFFFFF"/>
        </w:rPr>
        <w:t>作品类别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1</w:t>
      </w:r>
      <w:r>
        <w:rPr>
          <w:rStyle w:val="8"/>
          <w:rFonts w:hint="eastAsia" w:ascii="仿宋" w:hAnsi="仿宋" w:eastAsia="仿宋" w:cs="仿宋"/>
          <w:i w:val="0"/>
          <w:caps w:val="0"/>
          <w:color w:val="333333"/>
          <w:spacing w:val="8"/>
          <w:sz w:val="30"/>
          <w:szCs w:val="30"/>
          <w:shd w:val="clear" w:fill="FFFFFF"/>
          <w:lang w:eastAsia="zh-CN"/>
        </w:rPr>
        <w:t>.</w:t>
      </w:r>
      <w:r>
        <w:rPr>
          <w:rStyle w:val="8"/>
          <w:rFonts w:hint="eastAsia" w:ascii="仿宋" w:hAnsi="仿宋" w:eastAsia="仿宋" w:cs="仿宋"/>
          <w:i w:val="0"/>
          <w:caps w:val="0"/>
          <w:color w:val="333333"/>
          <w:spacing w:val="8"/>
          <w:sz w:val="30"/>
          <w:szCs w:val="30"/>
          <w:shd w:val="clear" w:fill="FFFFFF"/>
        </w:rPr>
        <w:t>平面类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2</w:t>
      </w:r>
      <w:r>
        <w:rPr>
          <w:rStyle w:val="8"/>
          <w:rFonts w:hint="eastAsia" w:ascii="仿宋" w:hAnsi="仿宋" w:eastAsia="仿宋" w:cs="仿宋"/>
          <w:i w:val="0"/>
          <w:caps w:val="0"/>
          <w:color w:val="333333"/>
          <w:spacing w:val="8"/>
          <w:sz w:val="30"/>
          <w:szCs w:val="30"/>
          <w:shd w:val="clear" w:fill="FFFFFF"/>
          <w:lang w:eastAsia="zh-CN"/>
        </w:rPr>
        <w:t>.</w:t>
      </w:r>
      <w:r>
        <w:rPr>
          <w:rStyle w:val="8"/>
          <w:rFonts w:hint="eastAsia" w:ascii="仿宋" w:hAnsi="仿宋" w:eastAsia="仿宋" w:cs="仿宋"/>
          <w:i w:val="0"/>
          <w:caps w:val="0"/>
          <w:color w:val="333333"/>
          <w:spacing w:val="8"/>
          <w:sz w:val="30"/>
          <w:szCs w:val="30"/>
          <w:shd w:val="clear" w:fill="FFFFFF"/>
        </w:rPr>
        <w:t>视频类</w:t>
      </w:r>
      <w:r>
        <w:rPr>
          <w:rFonts w:hint="eastAsia" w:ascii="仿宋" w:hAnsi="仿宋" w:eastAsia="仿宋" w:cs="仿宋"/>
          <w:b w:val="0"/>
          <w:i w:val="0"/>
          <w:caps w:val="0"/>
          <w:color w:val="333333"/>
          <w:spacing w:val="8"/>
          <w:sz w:val="30"/>
          <w:szCs w:val="30"/>
          <w:shd w:val="clear" w:fill="FFFFFF"/>
        </w:rPr>
        <w:t>（影视、微电影、短视频）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3</w:t>
      </w:r>
      <w:r>
        <w:rPr>
          <w:rStyle w:val="8"/>
          <w:rFonts w:hint="eastAsia" w:ascii="仿宋" w:hAnsi="仿宋" w:eastAsia="仿宋" w:cs="仿宋"/>
          <w:i w:val="0"/>
          <w:caps w:val="0"/>
          <w:color w:val="333333"/>
          <w:spacing w:val="8"/>
          <w:sz w:val="30"/>
          <w:szCs w:val="30"/>
          <w:shd w:val="clear" w:fill="FFFFFF"/>
          <w:lang w:eastAsia="zh-CN"/>
        </w:rPr>
        <w:t>.</w:t>
      </w:r>
      <w:r>
        <w:rPr>
          <w:rStyle w:val="8"/>
          <w:rFonts w:hint="eastAsia" w:ascii="仿宋" w:hAnsi="仿宋" w:eastAsia="仿宋" w:cs="仿宋"/>
          <w:i w:val="0"/>
          <w:caps w:val="0"/>
          <w:color w:val="333333"/>
          <w:spacing w:val="8"/>
          <w:sz w:val="30"/>
          <w:szCs w:val="30"/>
          <w:shd w:val="clear" w:fill="FFFFFF"/>
        </w:rPr>
        <w:t>动画类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4</w:t>
      </w:r>
      <w:r>
        <w:rPr>
          <w:rStyle w:val="8"/>
          <w:rFonts w:hint="eastAsia" w:ascii="仿宋" w:hAnsi="仿宋" w:eastAsia="仿宋" w:cs="仿宋"/>
          <w:i w:val="0"/>
          <w:caps w:val="0"/>
          <w:color w:val="333333"/>
          <w:spacing w:val="8"/>
          <w:sz w:val="30"/>
          <w:szCs w:val="30"/>
          <w:shd w:val="clear" w:fill="FFFFFF"/>
          <w:lang w:eastAsia="zh-CN"/>
        </w:rPr>
        <w:t>.</w:t>
      </w:r>
      <w:r>
        <w:rPr>
          <w:rStyle w:val="8"/>
          <w:rFonts w:hint="eastAsia" w:ascii="仿宋" w:hAnsi="仿宋" w:eastAsia="仿宋" w:cs="仿宋"/>
          <w:i w:val="0"/>
          <w:caps w:val="0"/>
          <w:color w:val="333333"/>
          <w:spacing w:val="8"/>
          <w:sz w:val="30"/>
          <w:szCs w:val="30"/>
          <w:shd w:val="clear" w:fill="FFFFFF"/>
        </w:rPr>
        <w:t>互动类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5</w:t>
      </w:r>
      <w:r>
        <w:rPr>
          <w:rStyle w:val="8"/>
          <w:rFonts w:hint="eastAsia" w:ascii="仿宋" w:hAnsi="仿宋" w:eastAsia="仿宋" w:cs="仿宋"/>
          <w:i w:val="0"/>
          <w:caps w:val="0"/>
          <w:color w:val="333333"/>
          <w:spacing w:val="8"/>
          <w:sz w:val="30"/>
          <w:szCs w:val="30"/>
          <w:shd w:val="clear" w:fill="FFFFFF"/>
          <w:lang w:eastAsia="zh-CN"/>
        </w:rPr>
        <w:t>.</w:t>
      </w:r>
      <w:r>
        <w:rPr>
          <w:rStyle w:val="8"/>
          <w:rFonts w:hint="eastAsia" w:ascii="仿宋" w:hAnsi="仿宋" w:eastAsia="仿宋" w:cs="仿宋"/>
          <w:i w:val="0"/>
          <w:caps w:val="0"/>
          <w:color w:val="333333"/>
          <w:spacing w:val="8"/>
          <w:sz w:val="30"/>
          <w:szCs w:val="30"/>
          <w:shd w:val="clear" w:fill="FFFFFF"/>
        </w:rPr>
        <w:t>广播类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6</w:t>
      </w:r>
      <w:r>
        <w:rPr>
          <w:rStyle w:val="8"/>
          <w:rFonts w:hint="eastAsia" w:ascii="仿宋" w:hAnsi="仿宋" w:eastAsia="仿宋" w:cs="仿宋"/>
          <w:i w:val="0"/>
          <w:caps w:val="0"/>
          <w:color w:val="333333"/>
          <w:spacing w:val="8"/>
          <w:sz w:val="30"/>
          <w:szCs w:val="30"/>
          <w:shd w:val="clear" w:fill="FFFFFF"/>
          <w:lang w:eastAsia="zh-CN"/>
        </w:rPr>
        <w:t>.</w:t>
      </w:r>
      <w:r>
        <w:rPr>
          <w:rStyle w:val="8"/>
          <w:rFonts w:hint="eastAsia" w:ascii="仿宋" w:hAnsi="仿宋" w:eastAsia="仿宋" w:cs="仿宋"/>
          <w:i w:val="0"/>
          <w:caps w:val="0"/>
          <w:color w:val="333333"/>
          <w:spacing w:val="8"/>
          <w:sz w:val="30"/>
          <w:szCs w:val="30"/>
          <w:shd w:val="clear" w:fill="FFFFFF"/>
        </w:rPr>
        <w:t>策划案类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7</w:t>
      </w:r>
      <w:r>
        <w:rPr>
          <w:rStyle w:val="8"/>
          <w:rFonts w:hint="eastAsia" w:ascii="仿宋" w:hAnsi="仿宋" w:eastAsia="仿宋" w:cs="仿宋"/>
          <w:i w:val="0"/>
          <w:caps w:val="0"/>
          <w:color w:val="333333"/>
          <w:spacing w:val="8"/>
          <w:sz w:val="30"/>
          <w:szCs w:val="30"/>
          <w:shd w:val="clear" w:fill="FFFFFF"/>
          <w:lang w:eastAsia="zh-CN"/>
        </w:rPr>
        <w:t>.</w:t>
      </w:r>
      <w:r>
        <w:rPr>
          <w:rStyle w:val="8"/>
          <w:rFonts w:hint="eastAsia" w:ascii="仿宋" w:hAnsi="仿宋" w:eastAsia="仿宋" w:cs="仿宋"/>
          <w:i w:val="0"/>
          <w:caps w:val="0"/>
          <w:color w:val="333333"/>
          <w:spacing w:val="8"/>
          <w:sz w:val="30"/>
          <w:szCs w:val="30"/>
          <w:shd w:val="clear" w:fill="FFFFFF"/>
        </w:rPr>
        <w:t>文案类</w:t>
      </w:r>
      <w:r>
        <w:rPr>
          <w:rFonts w:hint="eastAsia" w:ascii="仿宋" w:hAnsi="仿宋" w:eastAsia="仿宋" w:cs="仿宋"/>
          <w:b w:val="0"/>
          <w:i w:val="0"/>
          <w:caps w:val="0"/>
          <w:color w:val="333333"/>
          <w:spacing w:val="8"/>
          <w:sz w:val="30"/>
          <w:szCs w:val="30"/>
          <w:shd w:val="clear" w:fill="FFFFFF"/>
        </w:rPr>
        <w:t>（广告语、长文案、创意脚本）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8</w:t>
      </w:r>
      <w:r>
        <w:rPr>
          <w:rStyle w:val="8"/>
          <w:rFonts w:hint="eastAsia" w:ascii="仿宋" w:hAnsi="仿宋" w:eastAsia="仿宋" w:cs="仿宋"/>
          <w:i w:val="0"/>
          <w:caps w:val="0"/>
          <w:color w:val="333333"/>
          <w:spacing w:val="8"/>
          <w:sz w:val="30"/>
          <w:szCs w:val="30"/>
          <w:shd w:val="clear" w:fill="FFFFFF"/>
          <w:lang w:eastAsia="zh-CN"/>
        </w:rPr>
        <w:t>.</w:t>
      </w:r>
      <w:r>
        <w:rPr>
          <w:rStyle w:val="8"/>
          <w:rFonts w:hint="eastAsia" w:ascii="仿宋" w:hAnsi="仿宋" w:eastAsia="仿宋" w:cs="仿宋"/>
          <w:i w:val="0"/>
          <w:caps w:val="0"/>
          <w:color w:val="333333"/>
          <w:spacing w:val="8"/>
          <w:sz w:val="30"/>
          <w:szCs w:val="30"/>
          <w:shd w:val="clear" w:fill="FFFFFF"/>
        </w:rPr>
        <w:t>公益类</w:t>
      </w:r>
      <w:r>
        <w:rPr>
          <w:rFonts w:hint="eastAsia" w:ascii="仿宋" w:hAnsi="仿宋" w:eastAsia="仿宋" w:cs="仿宋"/>
          <w:b w:val="0"/>
          <w:i w:val="0"/>
          <w:caps w:val="0"/>
          <w:color w:val="333333"/>
          <w:spacing w:val="8"/>
          <w:sz w:val="30"/>
          <w:szCs w:val="30"/>
          <w:shd w:val="clear" w:fill="FFFFFF"/>
        </w:rPr>
        <w:t>（根据命题要求创作）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黑体" w:hAnsi="黑体" w:eastAsia="黑体" w:cs="黑体"/>
          <w:b w:val="0"/>
          <w:bCs w:val="0"/>
          <w:i w:val="0"/>
          <w:caps w:val="0"/>
          <w:color w:val="333333"/>
          <w:spacing w:val="8"/>
          <w:sz w:val="30"/>
          <w:szCs w:val="30"/>
          <w:shd w:val="clear" w:fill="FFFFFF"/>
        </w:rPr>
      </w:pPr>
      <w:r>
        <w:rPr>
          <w:rFonts w:hint="eastAsia" w:ascii="黑体" w:hAnsi="黑体" w:eastAsia="黑体" w:cs="黑体"/>
          <w:b w:val="0"/>
          <w:bCs w:val="0"/>
          <w:i w:val="0"/>
          <w:caps w:val="0"/>
          <w:color w:val="333333"/>
          <w:spacing w:val="8"/>
          <w:sz w:val="30"/>
          <w:szCs w:val="30"/>
          <w:shd w:val="clear" w:fill="FFFFFF"/>
        </w:rPr>
        <w:t>四</w:t>
      </w:r>
      <w:r>
        <w:rPr>
          <w:rFonts w:hint="eastAsia" w:ascii="黑体" w:hAnsi="黑体" w:eastAsia="黑体" w:cs="黑体"/>
          <w:b w:val="0"/>
          <w:bCs w:val="0"/>
          <w:i w:val="0"/>
          <w:caps w:val="0"/>
          <w:color w:val="333333"/>
          <w:spacing w:val="8"/>
          <w:sz w:val="30"/>
          <w:szCs w:val="30"/>
          <w:shd w:val="clear" w:fill="FFFFFF"/>
          <w:lang w:eastAsia="zh-CN"/>
        </w:rPr>
        <w:t>、</w:t>
      </w:r>
      <w:r>
        <w:rPr>
          <w:rFonts w:hint="eastAsia" w:ascii="黑体" w:hAnsi="黑体" w:eastAsia="黑体" w:cs="黑体"/>
          <w:b w:val="0"/>
          <w:bCs w:val="0"/>
          <w:i w:val="0"/>
          <w:caps w:val="0"/>
          <w:color w:val="333333"/>
          <w:spacing w:val="8"/>
          <w:sz w:val="30"/>
          <w:szCs w:val="30"/>
          <w:shd w:val="clear" w:fill="FFFFFF"/>
        </w:rPr>
        <w:t>作品标准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各类参赛作品应以原创性为原则，遵守《广告法》和其他相关法律及政策法规、行业规范等要求。鼓励采用广告新思维、新形式、新媒介进行创作。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黑体" w:hAnsi="黑体" w:eastAsia="黑体" w:cs="黑体"/>
          <w:b w:val="0"/>
          <w:bCs w:val="0"/>
          <w:i w:val="0"/>
          <w:caps w:val="0"/>
          <w:color w:val="333333"/>
          <w:spacing w:val="8"/>
          <w:sz w:val="30"/>
          <w:szCs w:val="30"/>
          <w:shd w:val="clear" w:fill="FFFFFF"/>
        </w:rPr>
      </w:pPr>
      <w:r>
        <w:rPr>
          <w:rFonts w:hint="eastAsia" w:ascii="黑体" w:hAnsi="黑体" w:eastAsia="黑体" w:cs="黑体"/>
          <w:b w:val="0"/>
          <w:bCs w:val="0"/>
          <w:i w:val="0"/>
          <w:caps w:val="0"/>
          <w:color w:val="333333"/>
          <w:spacing w:val="8"/>
          <w:sz w:val="30"/>
          <w:szCs w:val="30"/>
          <w:shd w:val="clear" w:fill="FFFFFF"/>
        </w:rPr>
        <w:t>五</w:t>
      </w:r>
      <w:r>
        <w:rPr>
          <w:rFonts w:hint="eastAsia" w:ascii="黑体" w:hAnsi="黑体" w:eastAsia="黑体" w:cs="黑体"/>
          <w:b w:val="0"/>
          <w:bCs w:val="0"/>
          <w:i w:val="0"/>
          <w:caps w:val="0"/>
          <w:color w:val="333333"/>
          <w:spacing w:val="8"/>
          <w:sz w:val="30"/>
          <w:szCs w:val="30"/>
          <w:shd w:val="clear" w:fill="FFFFFF"/>
          <w:lang w:eastAsia="zh-CN"/>
        </w:rPr>
        <w:t>、</w:t>
      </w:r>
      <w:r>
        <w:rPr>
          <w:rFonts w:hint="eastAsia" w:ascii="黑体" w:hAnsi="黑体" w:eastAsia="黑体" w:cs="黑体"/>
          <w:b w:val="0"/>
          <w:bCs w:val="0"/>
          <w:i w:val="0"/>
          <w:caps w:val="0"/>
          <w:color w:val="333333"/>
          <w:spacing w:val="8"/>
          <w:sz w:val="30"/>
          <w:szCs w:val="30"/>
          <w:shd w:val="clear" w:fill="FFFFFF"/>
        </w:rPr>
        <w:t>作品规格及提交要求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317" w:firstLineChars="1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（一）平面类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1、移动端：移动端发布的静态广告，作品可超过6幅加手机型边框，或长幅广告，可排版在3张A3页面上。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2、传统媒体：包括纸质媒体广告、VI设计、包装设计、产品设计等。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3、网上提交：文件格式为jpg，色彩模式RGB, 规格A3（297×420mm），分辨率300dpi，作品不得超过3张页面，单个文件不大于5 MB。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4、线下提交：与网上提交要求相同。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317" w:firstLineChars="1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（二）视频类</w:t>
      </w:r>
      <w:r>
        <w:rPr>
          <w:rFonts w:hint="eastAsia" w:ascii="仿宋" w:hAnsi="仿宋" w:eastAsia="仿宋" w:cs="仿宋"/>
          <w:b w:val="0"/>
          <w:i w:val="0"/>
          <w:caps w:val="0"/>
          <w:color w:val="333333"/>
          <w:spacing w:val="8"/>
          <w:sz w:val="30"/>
          <w:szCs w:val="30"/>
          <w:shd w:val="clear" w:fill="FFFFFF"/>
        </w:rPr>
        <w:t>（影视、微电影、短视频）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1、拍摄工具及制作软件不限。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2、影视广告时长：15秒或30秒两种规格，限横屏；微电影广告时长：30-180秒，限横屏；短视频时长：30秒以内（含30秒），限竖屏，视频宽高比9:20至9:16。不要倒计时，不可出现创作者相关信息。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3、网上提交：mp4格式，文件大小不超过40 MB。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4、线下提交：提交高质量电子文件，格式不限。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317" w:firstLineChars="1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（三）动画类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1、创作方式及制作软件不限，作品要符合动画广告的概念。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2、时长：15秒或30秒两种规格，24帧/秒，不要倒计时，不可出现创作者相关信息。须有配音、配乐，系列作品不得超过3件，画面宽度600-960像素。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3、网上提交：mp4格式，文件大小不超过30 MB。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4、线下提交：提交高质量电子文件，格式不限。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317" w:firstLineChars="1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（四）互动类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1、互动广告包括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A移动端（手机）H5互动广告；B场景互动广告，不限位置。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2、作品要求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（1）线上H5互动广告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①用HTML5软件制作，创作平台由创作者自由选择。可以为H5动画、H5游戏、H5电子杂志、H5交互视频等。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②作品分辨率要适合手机屏幕尺寸，即默认页面宽度640px，高度可以为1008px、1030px，总页数不超过15页。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（2）场景互动广告以H5文件形式加以演示说明，并提交作品链接。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3、作品提交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（1）网上提交：发布后的链接及二维码。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（2）线下提交：请将作品发布后的链接及二维码，存在word文档中提交给所在学校。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317" w:firstLineChars="1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（五）广播类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1、广播广告和移动端APP音频广告。时长：15秒或30秒两种规格，系列作品不得超过3件。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2、网上提交：mp3格式，文件大小不超过3 MB。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3、线下提交：mp3格式。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317" w:firstLineChars="1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（六）策划案类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可以做广告策划案或命题要求的专项策划。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1、广告及营销策划案内容参考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（1）内容提要；（2）市场环境分析（数据翔实，引用数据资料注明出处，调查表附后）；（3）营销提案；（4）创意设计执行提案；（5）媒介提案；（6）广告预算（应符合企业命题中的广告总预算）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2、策划案的提交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（1）文件规格：页面尺寸为A4（横竖版本不限）, 正文不超过30页，附件不超过10页；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（2）网上提交：须提交作品电子版pdf格式文件，不大于200 MB；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（3）线下提交：提交可编辑的pdf或ppt格式文件，如有音、视频文件也需一并提交，文件大小不限。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3、策划案现场决赛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策划案的全国一等奖，通过现场提案的形式产生，参赛学生约有不少于20天的准备时间，详情请关注大广赛官网。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317" w:firstLineChars="1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（七）文案类</w:t>
      </w:r>
      <w:r>
        <w:rPr>
          <w:rFonts w:hint="eastAsia" w:ascii="仿宋" w:hAnsi="仿宋" w:eastAsia="仿宋" w:cs="仿宋"/>
          <w:b w:val="0"/>
          <w:i w:val="0"/>
          <w:caps w:val="0"/>
          <w:color w:val="333333"/>
          <w:spacing w:val="8"/>
          <w:sz w:val="30"/>
          <w:szCs w:val="30"/>
          <w:shd w:val="clear" w:fill="FFFFFF"/>
        </w:rPr>
        <w:t>（广告语、长文案、创意脚本）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1、广告语：字数不多于30字（含标点）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2、长文案：字数在100-500字之间（含标点）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3、创意脚本：包括画面内容、景别、摄法技巧、时间、机位、音效等。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4、网上提交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2"/>
        <w:jc w:val="both"/>
        <w:textAlignment w:val="auto"/>
        <w:rPr>
          <w:rFonts w:hint="eastAsia" w:ascii="仿宋" w:hAnsi="仿宋" w:eastAsia="仿宋" w:cs="仿宋"/>
          <w:b w:val="0"/>
          <w:i w:val="0"/>
          <w:caps w:val="0"/>
          <w:color w:val="333333"/>
          <w:spacing w:val="8"/>
          <w:sz w:val="30"/>
          <w:szCs w:val="30"/>
          <w:shd w:val="clear" w:fill="FFFFFF"/>
        </w:rPr>
      </w:pPr>
      <w:r>
        <w:rPr>
          <w:rFonts w:hint="eastAsia" w:ascii="仿宋" w:hAnsi="仿宋" w:eastAsia="仿宋" w:cs="仿宋"/>
          <w:b w:val="0"/>
          <w:i w:val="0"/>
          <w:caps w:val="0"/>
          <w:color w:val="333333"/>
          <w:spacing w:val="8"/>
          <w:sz w:val="30"/>
          <w:szCs w:val="30"/>
          <w:shd w:val="clear" w:fill="FFFFFF"/>
        </w:rPr>
        <w:t>（1）广告语、长文案：提交时直接录入、编辑文字，作品无需加入命题logo，不得在作品中插入图片及其他形式文件；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（2）创意脚本：网上提交时请选择长文案选项，提交pdf格式文件，不大于10 MB。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5、线下提交：可编辑的doc或pdf格式文件。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317" w:firstLineChars="1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（八）公益类</w:t>
      </w:r>
      <w:r>
        <w:rPr>
          <w:rFonts w:hint="eastAsia" w:ascii="仿宋" w:hAnsi="仿宋" w:eastAsia="仿宋" w:cs="仿宋"/>
          <w:b w:val="0"/>
          <w:i w:val="0"/>
          <w:caps w:val="0"/>
          <w:color w:val="333333"/>
          <w:spacing w:val="8"/>
          <w:sz w:val="30"/>
          <w:szCs w:val="30"/>
          <w:shd w:val="clear" w:fill="FFFFFF"/>
        </w:rPr>
        <w:t>（根据命题要求创作）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1、公益命题可以从平面、视频、动画、互动、广播、策划案、文案等类别中自选创作；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2、作品规格、提交方式及要求，按相关类别标准执行。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黑体" w:hAnsi="黑体" w:eastAsia="黑体" w:cs="黑体"/>
          <w:b w:val="0"/>
          <w:bCs w:val="0"/>
          <w:i w:val="0"/>
          <w:caps w:val="0"/>
          <w:color w:val="333333"/>
          <w:spacing w:val="8"/>
          <w:sz w:val="30"/>
          <w:szCs w:val="30"/>
          <w:shd w:val="clear" w:fill="FFFFFF"/>
        </w:rPr>
      </w:pPr>
      <w:r>
        <w:rPr>
          <w:rFonts w:hint="eastAsia" w:ascii="黑体" w:hAnsi="黑体" w:eastAsia="黑体" w:cs="黑体"/>
          <w:b w:val="0"/>
          <w:bCs w:val="0"/>
          <w:i w:val="0"/>
          <w:caps w:val="0"/>
          <w:color w:val="333333"/>
          <w:spacing w:val="8"/>
          <w:sz w:val="30"/>
          <w:szCs w:val="30"/>
          <w:shd w:val="clear" w:fill="FFFFFF"/>
        </w:rPr>
        <w:t>六</w:t>
      </w:r>
      <w:r>
        <w:rPr>
          <w:rFonts w:hint="eastAsia" w:ascii="黑体" w:hAnsi="黑体" w:eastAsia="黑体" w:cs="黑体"/>
          <w:b w:val="0"/>
          <w:bCs w:val="0"/>
          <w:i w:val="0"/>
          <w:caps w:val="0"/>
          <w:color w:val="333333"/>
          <w:spacing w:val="8"/>
          <w:sz w:val="30"/>
          <w:szCs w:val="30"/>
          <w:shd w:val="clear" w:fill="FFFFFF"/>
          <w:lang w:eastAsia="zh-CN"/>
        </w:rPr>
        <w:t>、</w:t>
      </w:r>
      <w:r>
        <w:rPr>
          <w:rFonts w:hint="eastAsia" w:ascii="黑体" w:hAnsi="黑体" w:eastAsia="黑体" w:cs="黑体"/>
          <w:b w:val="0"/>
          <w:bCs w:val="0"/>
          <w:i w:val="0"/>
          <w:caps w:val="0"/>
          <w:color w:val="333333"/>
          <w:spacing w:val="8"/>
          <w:sz w:val="30"/>
          <w:szCs w:val="30"/>
          <w:shd w:val="clear" w:fill="FFFFFF"/>
        </w:rPr>
        <w:t>参赛流程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8"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9"/>
          <w:sz w:val="30"/>
          <w:szCs w:val="30"/>
          <w:shd w:val="clear" w:fill="FFFFFF"/>
        </w:rPr>
        <w:t>第1步：下载命题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登陆大广赛官网（www.sun-ada.net）下载命题。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第2步：作品创作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第3步：网上提交，上传作品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在作品提交平台注册，填写报名信息，按要求上传作品成功后，一组作品生成一个参赛编号，系统将自动生成参赛报名表及承诺书（平台开放时间以官网公布为准）。须仔细阅读承诺书。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（注：第13届大广赛提交平台分两次开放，诗歌热身赛期间，大广赛提交平台将于3月1日正式开放，截至3月31日16:00关闭，提交作品均为诗歌作品。)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第4步：下载、打印报名表，作者签字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确保报名表内容填写准确、完整，下载打印报名表及承诺书，全部作者在签字栏处签字，连同学生证一并拍图或扫描为电子版，格式jpg。特别提示：报名表中按第一、二、三、四、五作者和指导教师的顺序填写，一经下载提交，不得变更。（特殊情况下：可由第一作者代表所有作者一并承诺签字，详见报名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第5步：线下提交，报送至学校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报送至学校的电子版文件（以光盘、U盘或其他形式），内容包括：作品文件以及报名表、承诺书、学生证拍图（作品文件均以参赛编号命名， 其他文件命名方式：参赛编号+报名表、参赛编号+承诺书、参赛编号+学生证1……）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第6步：学校报送至赛区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学校将初评选出的作品及相关文件提交至各赛区进行赛区评选，同时按赛区要求提交作品汇总表，统一审核盖章报送到所在赛区。各赛区联系方式见大广赛官网首页“赛区列表”。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4" w:firstLineChars="200"/>
        <w:jc w:val="both"/>
        <w:textAlignment w:val="auto"/>
        <w:rPr>
          <w:rFonts w:hint="eastAsia" w:ascii="仿宋" w:hAnsi="仿宋" w:eastAsia="仿宋" w:cs="仿宋"/>
          <w:sz w:val="30"/>
          <w:szCs w:val="30"/>
        </w:rPr>
      </w:pPr>
      <w:r>
        <w:rPr>
          <w:rStyle w:val="8"/>
          <w:rFonts w:hint="eastAsia" w:ascii="仿宋" w:hAnsi="仿宋" w:eastAsia="仿宋" w:cs="仿宋"/>
          <w:i w:val="0"/>
          <w:caps w:val="0"/>
          <w:color w:val="333333"/>
          <w:spacing w:val="8"/>
          <w:sz w:val="30"/>
          <w:szCs w:val="30"/>
          <w:shd w:val="clear" w:fill="FFFFFF"/>
        </w:rPr>
        <w:t>第7步：赛区报送至全国总赛区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各赛区将评选出的参评作品及相关文件，汇总报送至全国大广赛组委会进行全国总评审。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黑体" w:hAnsi="黑体" w:eastAsia="黑体" w:cs="黑体"/>
          <w:b w:val="0"/>
          <w:bCs w:val="0"/>
          <w:i w:val="0"/>
          <w:caps w:val="0"/>
          <w:color w:val="333333"/>
          <w:spacing w:val="8"/>
          <w:sz w:val="30"/>
          <w:szCs w:val="30"/>
          <w:shd w:val="clear" w:fill="FFFFFF"/>
        </w:rPr>
      </w:pPr>
      <w:r>
        <w:rPr>
          <w:rFonts w:hint="eastAsia" w:ascii="黑体" w:hAnsi="黑体" w:eastAsia="黑体" w:cs="黑体"/>
          <w:b w:val="0"/>
          <w:bCs w:val="0"/>
          <w:i w:val="0"/>
          <w:caps w:val="0"/>
          <w:color w:val="333333"/>
          <w:spacing w:val="8"/>
          <w:sz w:val="30"/>
          <w:szCs w:val="30"/>
          <w:shd w:val="clear" w:fill="FFFFFF"/>
        </w:rPr>
        <w:t>七</w:t>
      </w:r>
      <w:r>
        <w:rPr>
          <w:rFonts w:hint="eastAsia" w:ascii="黑体" w:hAnsi="黑体" w:eastAsia="黑体" w:cs="黑体"/>
          <w:b w:val="0"/>
          <w:bCs w:val="0"/>
          <w:i w:val="0"/>
          <w:caps w:val="0"/>
          <w:color w:val="333333"/>
          <w:spacing w:val="8"/>
          <w:sz w:val="30"/>
          <w:szCs w:val="30"/>
          <w:shd w:val="clear" w:fill="FFFFFF"/>
          <w:lang w:eastAsia="zh-CN"/>
        </w:rPr>
        <w:t>、</w:t>
      </w:r>
      <w:r>
        <w:rPr>
          <w:rFonts w:hint="eastAsia" w:ascii="黑体" w:hAnsi="黑体" w:eastAsia="黑体" w:cs="黑体"/>
          <w:b w:val="0"/>
          <w:bCs w:val="0"/>
          <w:i w:val="0"/>
          <w:caps w:val="0"/>
          <w:color w:val="333333"/>
          <w:spacing w:val="8"/>
          <w:sz w:val="30"/>
          <w:szCs w:val="30"/>
          <w:shd w:val="clear" w:fill="FFFFFF"/>
        </w:rPr>
        <w:t>参赛须知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（一）大广赛在全国各地设立赛区，采取一次参赛、三级评选的方式进行。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即：参赛作品经院校初选后，报赛区评选，获得赛区优秀奖以上的作品，由赛区统一报送（平面类作品不超过所在赛区参赛作品总数的15 %，文案类不超过所在赛区参赛作品总数的5%，其他类别不超过20 %）参加全国总赛区的评审。全国总赛区不受理个人报送的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（二）作品展示部分严禁出现参赛学生的院校、系、姓名及其他特殊标记。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（三）作者人数及指导教师人数要求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作者人数：平面类、文案类不超过2人/组；短视频、互动类、广播类不超过3人/组；其他视频类（影视广告、微电影广告）、动画类、策划案类不超过5人/组。指导教师人数：平面类、文案类不得超过1人/组；其他类别不得超过2人/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（四）创作中如使用了素材，请在报名表中详细注明出处。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（五）坚持原创，杜绝抄袭，请遵守《承诺书》的承诺；如出现抄袭或过度模仿的情况，由各赛区通知学校进行严肃处理。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（六）禁止一稿多投，指同一件作品按不同类别提交或创意雷同作品按不同命题提交，一经发现，取消参赛资格。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黑体" w:hAnsi="黑体" w:eastAsia="黑体" w:cs="黑体"/>
          <w:b w:val="0"/>
          <w:bCs w:val="0"/>
          <w:i w:val="0"/>
          <w:caps w:val="0"/>
          <w:color w:val="333333"/>
          <w:spacing w:val="8"/>
          <w:sz w:val="30"/>
          <w:szCs w:val="30"/>
          <w:shd w:val="clear" w:fill="FFFFFF"/>
        </w:rPr>
      </w:pPr>
      <w:r>
        <w:rPr>
          <w:rFonts w:hint="eastAsia" w:ascii="黑体" w:hAnsi="黑体" w:eastAsia="黑体" w:cs="黑体"/>
          <w:b w:val="0"/>
          <w:bCs w:val="0"/>
          <w:i w:val="0"/>
          <w:caps w:val="0"/>
          <w:color w:val="333333"/>
          <w:spacing w:val="8"/>
          <w:sz w:val="30"/>
          <w:szCs w:val="30"/>
          <w:shd w:val="clear" w:fill="FFFFFF"/>
        </w:rPr>
        <w:t>八</w:t>
      </w:r>
      <w:r>
        <w:rPr>
          <w:rFonts w:hint="eastAsia" w:ascii="黑体" w:hAnsi="黑体" w:eastAsia="黑体" w:cs="黑体"/>
          <w:b w:val="0"/>
          <w:bCs w:val="0"/>
          <w:i w:val="0"/>
          <w:caps w:val="0"/>
          <w:color w:val="333333"/>
          <w:spacing w:val="8"/>
          <w:sz w:val="30"/>
          <w:szCs w:val="30"/>
          <w:shd w:val="clear" w:fill="FFFFFF"/>
          <w:lang w:eastAsia="zh-CN"/>
        </w:rPr>
        <w:t>、</w:t>
      </w:r>
      <w:r>
        <w:rPr>
          <w:rFonts w:hint="eastAsia" w:ascii="黑体" w:hAnsi="黑体" w:eastAsia="黑体" w:cs="黑体"/>
          <w:b w:val="0"/>
          <w:bCs w:val="0"/>
          <w:i w:val="0"/>
          <w:caps w:val="0"/>
          <w:color w:val="333333"/>
          <w:spacing w:val="8"/>
          <w:sz w:val="30"/>
          <w:szCs w:val="30"/>
          <w:shd w:val="clear" w:fill="FFFFFF"/>
        </w:rPr>
        <w:t>提交作品其他要求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（一）参赛学生报送至学校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1、参赛学生将作品、报名表及相关文件的电子版统一提交给学校主管赛事的负责人；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2、参赛学生要保证提交到学校的作品及相关文件内容与提交平台一致，否则视为无效作品。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（二）学校报送至赛区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学校负责核对参赛学生提交的报名表、承诺书、学生证及作品，填写院校参赛汇总表，按参赛类别报送至所在赛区。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2" w:firstLineChars="20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（三）赛区报送至全国总赛区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1、各赛区按照参赛类别整理报名表、参评作品及大广赛组委会要求的相关统计表，并在规定时间内报送全国大广赛组委会；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sz w:val="30"/>
          <w:szCs w:val="30"/>
          <w:shd w:val="clear" w:fill="FFFFFF"/>
        </w:rPr>
        <w:t>　　2、各赛区须报送加盖公章的纸质版和电子版的参评作品名单、内容填写要与学生报名表保持一致。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黑体" w:hAnsi="黑体" w:eastAsia="黑体" w:cs="黑体"/>
          <w:b w:val="0"/>
          <w:bCs w:val="0"/>
          <w:i w:val="0"/>
          <w:caps w:val="0"/>
          <w:color w:val="333333"/>
          <w:spacing w:val="8"/>
          <w:sz w:val="30"/>
          <w:szCs w:val="30"/>
          <w:shd w:val="clear" w:fill="FFFFFF"/>
        </w:rPr>
      </w:pPr>
      <w:r>
        <w:rPr>
          <w:rFonts w:hint="eastAsia" w:ascii="黑体" w:hAnsi="黑体" w:eastAsia="黑体" w:cs="黑体"/>
          <w:b w:val="0"/>
          <w:bCs w:val="0"/>
          <w:i w:val="0"/>
          <w:caps w:val="0"/>
          <w:color w:val="333333"/>
          <w:spacing w:val="8"/>
          <w:sz w:val="30"/>
          <w:szCs w:val="30"/>
          <w:shd w:val="clear" w:fill="FFFFFF"/>
        </w:rPr>
        <w:t>九</w:t>
      </w:r>
      <w:r>
        <w:rPr>
          <w:rFonts w:hint="eastAsia" w:ascii="黑体" w:hAnsi="黑体" w:eastAsia="黑体" w:cs="黑体"/>
          <w:b w:val="0"/>
          <w:bCs w:val="0"/>
          <w:i w:val="0"/>
          <w:caps w:val="0"/>
          <w:color w:val="333333"/>
          <w:spacing w:val="8"/>
          <w:sz w:val="30"/>
          <w:szCs w:val="30"/>
          <w:shd w:val="clear" w:fill="FFFFFF"/>
          <w:lang w:eastAsia="zh-CN"/>
        </w:rPr>
        <w:t>、</w:t>
      </w:r>
      <w:r>
        <w:rPr>
          <w:rFonts w:hint="eastAsia" w:ascii="黑体" w:hAnsi="黑体" w:eastAsia="黑体" w:cs="黑体"/>
          <w:b w:val="0"/>
          <w:bCs w:val="0"/>
          <w:i w:val="0"/>
          <w:caps w:val="0"/>
          <w:color w:val="333333"/>
          <w:spacing w:val="8"/>
          <w:sz w:val="30"/>
          <w:szCs w:val="30"/>
          <w:shd w:val="clear" w:fill="FFFFFF"/>
        </w:rPr>
        <w:t>参赛费用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32" w:firstLineChars="200"/>
        <w:jc w:val="both"/>
        <w:textAlignment w:val="auto"/>
        <w:rPr>
          <w:rFonts w:hint="eastAsia" w:ascii="黑体" w:hAnsi="黑体" w:eastAsia="黑体" w:cs="黑体"/>
          <w:b w:val="0"/>
          <w:bCs/>
          <w:color w:val="auto"/>
          <w:sz w:val="30"/>
          <w:szCs w:val="30"/>
          <w:lang w:val="en-US" w:eastAsia="zh-CN"/>
        </w:rPr>
      </w:pPr>
      <w:r>
        <w:rPr>
          <w:rFonts w:hint="eastAsia" w:ascii="仿宋" w:hAnsi="仿宋" w:eastAsia="仿宋" w:cs="仿宋"/>
          <w:b w:val="0"/>
          <w:i w:val="0"/>
          <w:caps w:val="0"/>
          <w:color w:val="auto"/>
          <w:spacing w:val="8"/>
          <w:kern w:val="0"/>
          <w:sz w:val="30"/>
          <w:szCs w:val="30"/>
          <w:shd w:val="clear" w:fill="FFFFFF"/>
          <w:lang w:val="en-US" w:eastAsia="zh-CN" w:bidi="ar"/>
        </w:rPr>
        <w:t>入围省赛的作品按照一个参赛编号收取50元费用（包括系列作品），参赛费用由参赛学生承担，各二级学院统一收取，由学校上缴陕西赛区组委会。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黑体" w:hAnsi="黑体" w:eastAsia="黑体" w:cs="黑体"/>
          <w:b w:val="0"/>
          <w:bCs w:val="0"/>
          <w:i w:val="0"/>
          <w:caps w:val="0"/>
          <w:color w:val="333333"/>
          <w:spacing w:val="8"/>
          <w:sz w:val="30"/>
          <w:szCs w:val="30"/>
          <w:shd w:val="clear" w:fill="FFFFFF"/>
        </w:rPr>
      </w:pPr>
      <w:r>
        <w:rPr>
          <w:rFonts w:hint="eastAsia" w:ascii="黑体" w:hAnsi="黑体" w:eastAsia="黑体" w:cs="黑体"/>
          <w:b w:val="0"/>
          <w:bCs w:val="0"/>
          <w:i w:val="0"/>
          <w:caps w:val="0"/>
          <w:color w:val="333333"/>
          <w:spacing w:val="8"/>
          <w:sz w:val="30"/>
          <w:szCs w:val="30"/>
          <w:shd w:val="clear" w:fill="FFFFFF"/>
        </w:rPr>
        <w:t>十</w:t>
      </w:r>
      <w:r>
        <w:rPr>
          <w:rFonts w:hint="eastAsia" w:ascii="黑体" w:hAnsi="黑体" w:eastAsia="黑体" w:cs="黑体"/>
          <w:b w:val="0"/>
          <w:bCs w:val="0"/>
          <w:i w:val="0"/>
          <w:caps w:val="0"/>
          <w:color w:val="333333"/>
          <w:spacing w:val="8"/>
          <w:sz w:val="30"/>
          <w:szCs w:val="30"/>
          <w:shd w:val="clear" w:fill="FFFFFF"/>
          <w:lang w:eastAsia="zh-CN"/>
        </w:rPr>
        <w:t>、</w:t>
      </w:r>
      <w:r>
        <w:rPr>
          <w:rFonts w:hint="eastAsia" w:ascii="黑体" w:hAnsi="黑体" w:eastAsia="黑体" w:cs="黑体"/>
          <w:b w:val="0"/>
          <w:bCs w:val="0"/>
          <w:i w:val="0"/>
          <w:caps w:val="0"/>
          <w:color w:val="333333"/>
          <w:spacing w:val="8"/>
          <w:sz w:val="30"/>
          <w:szCs w:val="30"/>
          <w:shd w:val="clear" w:fill="FFFFFF"/>
        </w:rPr>
        <w:t>奖项设置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2" w:firstLineChars="200"/>
        <w:jc w:val="left"/>
        <w:textAlignment w:val="auto"/>
        <w:rPr>
          <w:rFonts w:hint="eastAsia" w:ascii="仿宋" w:hAnsi="仿宋" w:eastAsia="仿宋" w:cs="仿宋"/>
          <w:sz w:val="30"/>
          <w:szCs w:val="30"/>
        </w:rPr>
      </w:pPr>
      <w:r>
        <w:rPr>
          <w:rFonts w:hint="eastAsia" w:ascii="仿宋" w:hAnsi="仿宋" w:eastAsia="仿宋" w:cs="仿宋"/>
          <w:b w:val="0"/>
          <w:i w:val="0"/>
          <w:caps w:val="0"/>
          <w:color w:val="333333"/>
          <w:spacing w:val="8"/>
          <w:kern w:val="0"/>
          <w:sz w:val="30"/>
          <w:szCs w:val="30"/>
          <w:shd w:val="clear" w:fill="FFFFFF"/>
          <w:lang w:val="en-US" w:eastAsia="zh-CN" w:bidi="ar"/>
        </w:rPr>
        <w:t>全国总赛区设一、二、三等奖、优秀奖及一个全场大奖，优秀指导教师奖，组织类奖项等。各赛区设一、二、三等奖及优秀奖，优秀指导教师奖、组织类奖项等。</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bookmarkStart w:id="0" w:name="_GoBack"/>
      <w:bookmarkEnd w:id="0"/>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0527F"/>
    <w:rsid w:val="01720543"/>
    <w:rsid w:val="01F234AA"/>
    <w:rsid w:val="03226B15"/>
    <w:rsid w:val="03E515FB"/>
    <w:rsid w:val="044E5A02"/>
    <w:rsid w:val="04AD064D"/>
    <w:rsid w:val="058C42A8"/>
    <w:rsid w:val="075345EA"/>
    <w:rsid w:val="076C78C3"/>
    <w:rsid w:val="07871DB7"/>
    <w:rsid w:val="0A707327"/>
    <w:rsid w:val="0AFB436F"/>
    <w:rsid w:val="0BDD6271"/>
    <w:rsid w:val="0BDF050A"/>
    <w:rsid w:val="0CD07281"/>
    <w:rsid w:val="0D755093"/>
    <w:rsid w:val="0F802262"/>
    <w:rsid w:val="0F8B0672"/>
    <w:rsid w:val="106342E7"/>
    <w:rsid w:val="10665D57"/>
    <w:rsid w:val="10F52595"/>
    <w:rsid w:val="114C5606"/>
    <w:rsid w:val="11AF6B08"/>
    <w:rsid w:val="12605B3F"/>
    <w:rsid w:val="12927FA0"/>
    <w:rsid w:val="12E915B9"/>
    <w:rsid w:val="13C16D5A"/>
    <w:rsid w:val="13F13270"/>
    <w:rsid w:val="13FB0B9C"/>
    <w:rsid w:val="160F675F"/>
    <w:rsid w:val="164064E4"/>
    <w:rsid w:val="169B19F6"/>
    <w:rsid w:val="16A965A2"/>
    <w:rsid w:val="17891C9F"/>
    <w:rsid w:val="17B22E42"/>
    <w:rsid w:val="17EC4DCD"/>
    <w:rsid w:val="181E663D"/>
    <w:rsid w:val="185E2C25"/>
    <w:rsid w:val="19EB7106"/>
    <w:rsid w:val="1ACE5551"/>
    <w:rsid w:val="1B361E08"/>
    <w:rsid w:val="1B7F0ABA"/>
    <w:rsid w:val="1BA11E86"/>
    <w:rsid w:val="1BEE26D2"/>
    <w:rsid w:val="1C3925E9"/>
    <w:rsid w:val="1C646782"/>
    <w:rsid w:val="1C8676E3"/>
    <w:rsid w:val="1CAB078C"/>
    <w:rsid w:val="1CDD2706"/>
    <w:rsid w:val="1DA60A53"/>
    <w:rsid w:val="1E4B0AD1"/>
    <w:rsid w:val="1E656F0C"/>
    <w:rsid w:val="1EA36294"/>
    <w:rsid w:val="1F144094"/>
    <w:rsid w:val="20AE5ADF"/>
    <w:rsid w:val="20DC35A7"/>
    <w:rsid w:val="21CB2F10"/>
    <w:rsid w:val="22AE447F"/>
    <w:rsid w:val="23A93E28"/>
    <w:rsid w:val="25485E80"/>
    <w:rsid w:val="25A62F2F"/>
    <w:rsid w:val="26EA6B0A"/>
    <w:rsid w:val="2896692A"/>
    <w:rsid w:val="299A4CB7"/>
    <w:rsid w:val="2A7647E3"/>
    <w:rsid w:val="2A87072C"/>
    <w:rsid w:val="2B9B40EF"/>
    <w:rsid w:val="2C1422C8"/>
    <w:rsid w:val="2CBC379D"/>
    <w:rsid w:val="2CCC5D30"/>
    <w:rsid w:val="2CE57BB4"/>
    <w:rsid w:val="2D492E94"/>
    <w:rsid w:val="2DC773C7"/>
    <w:rsid w:val="2ED774B8"/>
    <w:rsid w:val="2FAD2D7F"/>
    <w:rsid w:val="2FD93D3C"/>
    <w:rsid w:val="308878AE"/>
    <w:rsid w:val="30B170FC"/>
    <w:rsid w:val="31D108FB"/>
    <w:rsid w:val="31EF1BFE"/>
    <w:rsid w:val="3268194E"/>
    <w:rsid w:val="32CA45D6"/>
    <w:rsid w:val="32D31D51"/>
    <w:rsid w:val="3309638A"/>
    <w:rsid w:val="33250E3B"/>
    <w:rsid w:val="344A749A"/>
    <w:rsid w:val="346E3F8A"/>
    <w:rsid w:val="34A63950"/>
    <w:rsid w:val="35DF6D1A"/>
    <w:rsid w:val="36156072"/>
    <w:rsid w:val="36B0637D"/>
    <w:rsid w:val="36E50357"/>
    <w:rsid w:val="388435A9"/>
    <w:rsid w:val="38A03203"/>
    <w:rsid w:val="38EB570C"/>
    <w:rsid w:val="391062C3"/>
    <w:rsid w:val="39396658"/>
    <w:rsid w:val="39A1053E"/>
    <w:rsid w:val="3A123932"/>
    <w:rsid w:val="3A633E27"/>
    <w:rsid w:val="3B5E4035"/>
    <w:rsid w:val="3C043BA8"/>
    <w:rsid w:val="3C1D4B50"/>
    <w:rsid w:val="3C726BAB"/>
    <w:rsid w:val="3E127341"/>
    <w:rsid w:val="3E7917AF"/>
    <w:rsid w:val="3FD7274F"/>
    <w:rsid w:val="3FF9287B"/>
    <w:rsid w:val="403E3B98"/>
    <w:rsid w:val="40813BCD"/>
    <w:rsid w:val="41127397"/>
    <w:rsid w:val="42591D04"/>
    <w:rsid w:val="427276C1"/>
    <w:rsid w:val="42886E0A"/>
    <w:rsid w:val="42921B6F"/>
    <w:rsid w:val="42AC672E"/>
    <w:rsid w:val="433E68D0"/>
    <w:rsid w:val="43CB0791"/>
    <w:rsid w:val="45012246"/>
    <w:rsid w:val="4537234E"/>
    <w:rsid w:val="45383953"/>
    <w:rsid w:val="46331DC4"/>
    <w:rsid w:val="46392CAF"/>
    <w:rsid w:val="4649244D"/>
    <w:rsid w:val="46671786"/>
    <w:rsid w:val="470D2E42"/>
    <w:rsid w:val="49E36BE5"/>
    <w:rsid w:val="4AAA645A"/>
    <w:rsid w:val="4B8D2E52"/>
    <w:rsid w:val="4C3C77A0"/>
    <w:rsid w:val="4C5E4A65"/>
    <w:rsid w:val="4D7E43A4"/>
    <w:rsid w:val="4DFE5CF7"/>
    <w:rsid w:val="4E470E00"/>
    <w:rsid w:val="4EF16730"/>
    <w:rsid w:val="4F7851D4"/>
    <w:rsid w:val="4FD07DD3"/>
    <w:rsid w:val="509D19C0"/>
    <w:rsid w:val="50B323E9"/>
    <w:rsid w:val="510E430F"/>
    <w:rsid w:val="513172C7"/>
    <w:rsid w:val="51AF2D07"/>
    <w:rsid w:val="51F40CA0"/>
    <w:rsid w:val="52233483"/>
    <w:rsid w:val="52F43767"/>
    <w:rsid w:val="53853455"/>
    <w:rsid w:val="538C4172"/>
    <w:rsid w:val="54333125"/>
    <w:rsid w:val="550460C0"/>
    <w:rsid w:val="55052AE2"/>
    <w:rsid w:val="55D52DEA"/>
    <w:rsid w:val="56015C5D"/>
    <w:rsid w:val="56122979"/>
    <w:rsid w:val="565B17D0"/>
    <w:rsid w:val="56EF6C26"/>
    <w:rsid w:val="58CE3DEB"/>
    <w:rsid w:val="58EF1280"/>
    <w:rsid w:val="5926056B"/>
    <w:rsid w:val="593C0647"/>
    <w:rsid w:val="59780856"/>
    <w:rsid w:val="59D02531"/>
    <w:rsid w:val="59F76891"/>
    <w:rsid w:val="5B215B6B"/>
    <w:rsid w:val="5B514DFB"/>
    <w:rsid w:val="5D2D2BE9"/>
    <w:rsid w:val="5D89396F"/>
    <w:rsid w:val="5E055E27"/>
    <w:rsid w:val="5E2D10F3"/>
    <w:rsid w:val="5ECB0F1A"/>
    <w:rsid w:val="5EEC2768"/>
    <w:rsid w:val="5F4E3668"/>
    <w:rsid w:val="5FB305D9"/>
    <w:rsid w:val="645C71CA"/>
    <w:rsid w:val="648A547D"/>
    <w:rsid w:val="64A27A60"/>
    <w:rsid w:val="671C5DE0"/>
    <w:rsid w:val="673257C6"/>
    <w:rsid w:val="67694D19"/>
    <w:rsid w:val="68930AD6"/>
    <w:rsid w:val="68BA4F82"/>
    <w:rsid w:val="69725664"/>
    <w:rsid w:val="6A57659E"/>
    <w:rsid w:val="6A751CD2"/>
    <w:rsid w:val="6B0704AE"/>
    <w:rsid w:val="6BC02428"/>
    <w:rsid w:val="6C1B6704"/>
    <w:rsid w:val="6C8C2ACC"/>
    <w:rsid w:val="6D0E3D37"/>
    <w:rsid w:val="6D323699"/>
    <w:rsid w:val="6D985856"/>
    <w:rsid w:val="6DA37754"/>
    <w:rsid w:val="6E08604B"/>
    <w:rsid w:val="6E725DB1"/>
    <w:rsid w:val="6F3105FB"/>
    <w:rsid w:val="6F370EFD"/>
    <w:rsid w:val="6F3D2359"/>
    <w:rsid w:val="6F517E33"/>
    <w:rsid w:val="703F0385"/>
    <w:rsid w:val="70414DBF"/>
    <w:rsid w:val="708E1A5D"/>
    <w:rsid w:val="714F01DB"/>
    <w:rsid w:val="71710A8F"/>
    <w:rsid w:val="71ED3A96"/>
    <w:rsid w:val="728D0D70"/>
    <w:rsid w:val="73BC669E"/>
    <w:rsid w:val="74BD7ECA"/>
    <w:rsid w:val="74D02C27"/>
    <w:rsid w:val="75BD2EF8"/>
    <w:rsid w:val="76314446"/>
    <w:rsid w:val="76403EF7"/>
    <w:rsid w:val="76F6359E"/>
    <w:rsid w:val="774F1640"/>
    <w:rsid w:val="77AF57D0"/>
    <w:rsid w:val="78710D35"/>
    <w:rsid w:val="78B01FC0"/>
    <w:rsid w:val="78CB70FA"/>
    <w:rsid w:val="7995735F"/>
    <w:rsid w:val="79C666B4"/>
    <w:rsid w:val="7A3A6A4B"/>
    <w:rsid w:val="7A415217"/>
    <w:rsid w:val="7A445BDB"/>
    <w:rsid w:val="7A970043"/>
    <w:rsid w:val="7C1B1359"/>
    <w:rsid w:val="7D0417D1"/>
    <w:rsid w:val="7D4E201F"/>
    <w:rsid w:val="7DD32EC2"/>
    <w:rsid w:val="7E2E6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阿红</cp:lastModifiedBy>
  <cp:lastPrinted>2021-03-02T07:00:00Z</cp:lastPrinted>
  <dcterms:modified xsi:type="dcterms:W3CDTF">2021-03-09T00:32:17Z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