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93" w:rsidRDefault="00D47693" w:rsidP="00D47693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附件2</w:t>
      </w:r>
    </w:p>
    <w:p w:rsidR="00D47693" w:rsidRDefault="00D47693" w:rsidP="00D47693">
      <w:pPr>
        <w:spacing w:beforeLines="100" w:before="312" w:afterLines="100" w:after="312"/>
        <w:ind w:firstLineChars="450" w:firstLine="1260"/>
        <w:rPr>
          <w:rFonts w:ascii="黑体" w:eastAsia="黑体" w:cs="宋体"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color w:val="000000"/>
          <w:kern w:val="0"/>
          <w:sz w:val="28"/>
          <w:szCs w:val="28"/>
        </w:rPr>
        <w:t>2019—2020学年第一学期（8月）休学生名单</w:t>
      </w: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1101"/>
        <w:gridCol w:w="2841"/>
      </w:tblGrid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赵学桂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(192411)财务管理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B1806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633122199605096329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2.于营   (190534)市场营销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B1801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372923199701295623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3.汪丽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(192573)国际经济与贸易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B1802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620524199803145989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4.郝露露 (191705)国际经济与贸易 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B1802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612727199803241137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5.李少文 (190222)金融工程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B1801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150826199905295415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6.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马嘉琦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(190559)金融工程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B1803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652323199907142029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7.贺梨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(191035)金融工程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B1804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612732199807141820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8.曹军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(192260)金融工程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B1804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610626200010231010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9.雷芳婷 (179719)服装设计与工程 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B1701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332528199912015022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10.南晓惠(180879)药学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B1702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61272619991226602X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11.张博  (187053)药学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T1806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610622199903121811</w:t>
            </w:r>
          </w:p>
        </w:tc>
      </w:tr>
      <w:tr w:rsidR="00D47693" w:rsidTr="00AC153B">
        <w:tc>
          <w:tcPr>
            <w:tcW w:w="4580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12.陈刚强(179571)中药学</w:t>
            </w:r>
          </w:p>
        </w:tc>
        <w:tc>
          <w:tcPr>
            <w:tcW w:w="110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B1701</w:t>
            </w:r>
          </w:p>
        </w:tc>
        <w:tc>
          <w:tcPr>
            <w:tcW w:w="2841" w:type="dxa"/>
          </w:tcPr>
          <w:p w:rsidR="00D47693" w:rsidRDefault="00D47693" w:rsidP="00AC153B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340621199802203218</w:t>
            </w:r>
          </w:p>
        </w:tc>
      </w:tr>
    </w:tbl>
    <w:p w:rsidR="00620D21" w:rsidRPr="00D47693" w:rsidRDefault="00D47693" w:rsidP="00D4769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sectPr w:rsidR="00620D21" w:rsidRPr="00D4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93"/>
    <w:rsid w:val="00B04401"/>
    <w:rsid w:val="00C0319F"/>
    <w:rsid w:val="00D47693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76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76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2019-09-03T07:06:00Z</dcterms:created>
  <dcterms:modified xsi:type="dcterms:W3CDTF">2019-09-03T07:07:00Z</dcterms:modified>
</cp:coreProperties>
</file>