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21" w:rsidRDefault="00C00A21" w:rsidP="00C00A21">
      <w:pPr>
        <w:jc w:val="left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附件:</w:t>
      </w:r>
    </w:p>
    <w:p w:rsidR="00C00A21" w:rsidRDefault="00C00A21" w:rsidP="00C00A21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陕西国际商贸学院2019-2020学年第一学期开学第一节课</w:t>
      </w:r>
    </w:p>
    <w:p w:rsidR="00C00A21" w:rsidRDefault="00C00A21" w:rsidP="00C00A2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教学检查存在问题整改和工作改进情况反馈表</w:t>
      </w:r>
    </w:p>
    <w:p w:rsidR="00C00A21" w:rsidRDefault="00C00A21" w:rsidP="00C00A21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发表时间</w:t>
      </w:r>
      <w:r>
        <w:rPr>
          <w:rFonts w:hint="eastAsia"/>
          <w:sz w:val="28"/>
          <w:szCs w:val="28"/>
        </w:rPr>
        <w:t xml:space="preserve">: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473"/>
        <w:gridCol w:w="48"/>
        <w:gridCol w:w="1426"/>
        <w:gridCol w:w="1473"/>
        <w:gridCol w:w="1474"/>
        <w:gridCol w:w="1473"/>
        <w:gridCol w:w="1474"/>
      </w:tblGrid>
      <w:tr w:rsidR="00C00A21" w:rsidTr="00454DA3">
        <w:trPr>
          <w:trHeight w:val="693"/>
        </w:trPr>
        <w:tc>
          <w:tcPr>
            <w:tcW w:w="1392" w:type="dxa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检查单位</w:t>
            </w:r>
          </w:p>
        </w:tc>
        <w:tc>
          <w:tcPr>
            <w:tcW w:w="1521" w:type="dxa"/>
            <w:gridSpan w:val="2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1426" w:type="dxa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1474" w:type="dxa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单位领导</w:t>
            </w:r>
          </w:p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74" w:type="dxa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</w:p>
        </w:tc>
      </w:tr>
      <w:tr w:rsidR="00C00A21" w:rsidTr="00454DA3">
        <w:trPr>
          <w:trHeight w:val="2522"/>
        </w:trPr>
        <w:tc>
          <w:tcPr>
            <w:tcW w:w="1392" w:type="dxa"/>
            <w:vAlign w:val="center"/>
          </w:tcPr>
          <w:p w:rsidR="00C00A21" w:rsidRDefault="00C00A21" w:rsidP="00454D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通报</w:t>
            </w:r>
          </w:p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  <w:tc>
          <w:tcPr>
            <w:tcW w:w="8841" w:type="dxa"/>
            <w:gridSpan w:val="7"/>
          </w:tcPr>
          <w:p w:rsidR="00C00A21" w:rsidRDefault="00C00A21" w:rsidP="00454DA3">
            <w:pPr>
              <w:rPr>
                <w:sz w:val="24"/>
              </w:rPr>
            </w:pPr>
          </w:p>
        </w:tc>
      </w:tr>
      <w:tr w:rsidR="00C00A21" w:rsidTr="00454DA3">
        <w:trPr>
          <w:trHeight w:val="740"/>
        </w:trPr>
        <w:tc>
          <w:tcPr>
            <w:tcW w:w="1392" w:type="dxa"/>
            <w:vAlign w:val="center"/>
          </w:tcPr>
          <w:p w:rsidR="00C00A21" w:rsidRDefault="00C00A21" w:rsidP="00454DA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责任单位</w:t>
            </w:r>
          </w:p>
        </w:tc>
        <w:tc>
          <w:tcPr>
            <w:tcW w:w="1473" w:type="dxa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  <w:p w:rsidR="00C00A21" w:rsidRDefault="00C00A21" w:rsidP="00454DA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1474" w:type="dxa"/>
            <w:gridSpan w:val="2"/>
            <w:vAlign w:val="center"/>
          </w:tcPr>
          <w:p w:rsidR="00C00A21" w:rsidRDefault="00C00A21" w:rsidP="00454DA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 w:rsidR="00C00A21" w:rsidRDefault="00C00A21" w:rsidP="00454DA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1474" w:type="dxa"/>
            <w:vAlign w:val="center"/>
          </w:tcPr>
          <w:p w:rsidR="00C00A21" w:rsidRDefault="00C00A21" w:rsidP="00454DA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单位领导</w:t>
            </w:r>
          </w:p>
          <w:p w:rsidR="00C00A21" w:rsidRDefault="00C00A21" w:rsidP="00454DA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74" w:type="dxa"/>
          </w:tcPr>
          <w:p w:rsidR="00C00A21" w:rsidRDefault="00C00A21" w:rsidP="00454DA3">
            <w:pPr>
              <w:rPr>
                <w:color w:val="FF0000"/>
                <w:sz w:val="24"/>
              </w:rPr>
            </w:pPr>
          </w:p>
        </w:tc>
      </w:tr>
      <w:tr w:rsidR="00C00A21" w:rsidTr="00454DA3">
        <w:trPr>
          <w:trHeight w:val="5507"/>
        </w:trPr>
        <w:tc>
          <w:tcPr>
            <w:tcW w:w="1392" w:type="dxa"/>
            <w:vAlign w:val="center"/>
          </w:tcPr>
          <w:p w:rsidR="00C00A21" w:rsidRDefault="00C00A21" w:rsidP="00454DA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处理结果</w:t>
            </w:r>
          </w:p>
          <w:p w:rsidR="00C00A21" w:rsidRDefault="00C00A21" w:rsidP="00454DA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及工作改进措施</w:t>
            </w:r>
          </w:p>
        </w:tc>
        <w:tc>
          <w:tcPr>
            <w:tcW w:w="8841" w:type="dxa"/>
            <w:gridSpan w:val="7"/>
          </w:tcPr>
          <w:p w:rsidR="00C00A21" w:rsidRDefault="00C00A21" w:rsidP="00454DA3">
            <w:pPr>
              <w:rPr>
                <w:color w:val="FF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（内容可另附页）</w:t>
            </w: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rFonts w:hint="eastAsia"/>
                <w:color w:val="000000"/>
                <w:sz w:val="24"/>
              </w:rPr>
            </w:pPr>
          </w:p>
          <w:p w:rsidR="00C00A21" w:rsidRDefault="00C00A21" w:rsidP="00454DA3">
            <w:pPr>
              <w:rPr>
                <w:color w:val="000000"/>
                <w:sz w:val="24"/>
              </w:rPr>
            </w:pPr>
          </w:p>
        </w:tc>
      </w:tr>
      <w:tr w:rsidR="00C00A21" w:rsidTr="00454DA3">
        <w:trPr>
          <w:trHeight w:val="1154"/>
        </w:trPr>
        <w:tc>
          <w:tcPr>
            <w:tcW w:w="1392" w:type="dxa"/>
            <w:vAlign w:val="center"/>
          </w:tcPr>
          <w:p w:rsidR="00C00A21" w:rsidRDefault="00C00A21" w:rsidP="00454D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841" w:type="dxa"/>
            <w:gridSpan w:val="7"/>
            <w:vAlign w:val="center"/>
          </w:tcPr>
          <w:p w:rsidR="00C00A21" w:rsidRDefault="00C00A21" w:rsidP="00454DA3">
            <w:pPr>
              <w:ind w:firstLineChars="200" w:firstLine="300"/>
              <w:jc w:val="left"/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 w:hint="eastAsia"/>
                <w:color w:val="000000"/>
                <w:sz w:val="15"/>
                <w:szCs w:val="15"/>
              </w:rPr>
              <w:t>注:请各单位在本通报发布之日起1周内（8月3日前）对自身教学运行、管理服务工作中存在的问题进行自查、分析、并切实整改和改进。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“整改和工作改进情况”应当包括：通报问题的整改情况、对今后工作改进所采取的措施、修订的制度、改进或建立的工作机制等。</w:t>
            </w:r>
            <w:r>
              <w:rPr>
                <w:rFonts w:ascii="黑体" w:eastAsia="黑体" w:hAnsi="黑体" w:hint="eastAsia"/>
                <w:color w:val="000000"/>
                <w:sz w:val="15"/>
                <w:szCs w:val="15"/>
              </w:rPr>
              <w:t>此表一式两份，双方各保存一份。</w:t>
            </w:r>
          </w:p>
        </w:tc>
      </w:tr>
    </w:tbl>
    <w:p w:rsidR="00620D21" w:rsidRDefault="00C00A21">
      <w:bookmarkStart w:id="0" w:name="_GoBack"/>
      <w:bookmarkEnd w:id="0"/>
    </w:p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21"/>
    <w:rsid w:val="00B04401"/>
    <w:rsid w:val="00C00A21"/>
    <w:rsid w:val="00C0319F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黄伶1</dc:creator>
  <cp:lastModifiedBy>黄伶1</cp:lastModifiedBy>
  <cp:revision>1</cp:revision>
  <dcterms:created xsi:type="dcterms:W3CDTF">2019-08-28T09:22:00Z</dcterms:created>
  <dcterms:modified xsi:type="dcterms:W3CDTF">2019-08-28T09:22:00Z</dcterms:modified>
</cp:coreProperties>
</file>