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000"/>
      </w:tblPr>
      <w:tblGrid>
        <w:gridCol w:w="9640"/>
      </w:tblGrid>
      <w:tr w:rsidR="00540AA4" w:rsidRPr="00543A75" w:rsidTr="0090512F">
        <w:trPr>
          <w:trHeight w:val="37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8931" w:type="dxa"/>
              <w:tblInd w:w="176" w:type="dxa"/>
              <w:tblLayout w:type="fixed"/>
              <w:tblLook w:val="04A0"/>
            </w:tblPr>
            <w:tblGrid>
              <w:gridCol w:w="709"/>
              <w:gridCol w:w="1789"/>
              <w:gridCol w:w="2160"/>
              <w:gridCol w:w="1800"/>
              <w:gridCol w:w="2473"/>
            </w:tblGrid>
            <w:tr w:rsidR="00540AA4" w:rsidRPr="00543A75" w:rsidTr="0090512F">
              <w:trPr>
                <w:trHeight w:val="600"/>
              </w:trPr>
              <w:tc>
                <w:tcPr>
                  <w:tcW w:w="8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0AA4" w:rsidRPr="00543A75" w:rsidRDefault="00540AA4" w:rsidP="0090512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543A75">
                    <w:rPr>
                      <w:rFonts w:ascii="仿宋_GB2312" w:eastAsia="仿宋_GB2312" w:hAnsi="宋体" w:cs="宋体" w:hint="eastAsia"/>
                      <w:b/>
                      <w:kern w:val="0"/>
                      <w:sz w:val="28"/>
                      <w:szCs w:val="28"/>
                    </w:rPr>
                    <w:t xml:space="preserve">附件1   </w:t>
                  </w:r>
                </w:p>
              </w:tc>
            </w:tr>
            <w:tr w:rsidR="00540AA4" w:rsidRPr="00543A75" w:rsidTr="0090512F">
              <w:trPr>
                <w:trHeight w:val="600"/>
              </w:trPr>
              <w:tc>
                <w:tcPr>
                  <w:tcW w:w="8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0AA4" w:rsidRDefault="00540AA4" w:rsidP="00540AA4">
                  <w:pPr>
                    <w:widowControl/>
                    <w:ind w:firstLineChars="392" w:firstLine="1102"/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543A75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2019—2020学年第二学期</w:t>
                  </w:r>
                  <w:r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错峰</w:t>
                  </w:r>
                  <w:r w:rsidRPr="00543A75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打印教材发放单时间安排表</w:t>
                  </w:r>
                </w:p>
                <w:tbl>
                  <w:tblPr>
                    <w:tblW w:w="8813" w:type="dxa"/>
                    <w:tblLayout w:type="fixed"/>
                    <w:tblLook w:val="04A0"/>
                  </w:tblPr>
                  <w:tblGrid>
                    <w:gridCol w:w="820"/>
                    <w:gridCol w:w="1898"/>
                    <w:gridCol w:w="1842"/>
                    <w:gridCol w:w="1701"/>
                    <w:gridCol w:w="2552"/>
                  </w:tblGrid>
                  <w:tr w:rsidR="00540AA4" w:rsidTr="0090512F">
                    <w:trPr>
                      <w:trHeight w:val="499"/>
                    </w:trPr>
                    <w:tc>
                      <w:tcPr>
                        <w:tcW w:w="82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日期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时间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学院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540AA4" w:rsidRDefault="00540AA4" w:rsidP="0090512F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地点</w:t>
                        </w:r>
                      </w:p>
                    </w:tc>
                  </w:tr>
                  <w:tr w:rsidR="00540AA4" w:rsidTr="0090512F">
                    <w:trPr>
                      <w:trHeight w:val="499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2020年4月26日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14：00--16：20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医药学院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Default="00540AA4" w:rsidP="0090512F">
                        <w:pPr>
                          <w:jc w:val="center"/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                                2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号教学楼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107       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（教材科办公室）</w:t>
                        </w:r>
                      </w:p>
                    </w:tc>
                  </w:tr>
                  <w:tr w:rsidR="00540AA4" w:rsidTr="0090512F">
                    <w:trPr>
                      <w:trHeight w:val="443"/>
                    </w:trPr>
                    <w:tc>
                      <w:tcPr>
                        <w:tcW w:w="82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2020年4月27日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8：00--9：00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国际教育学院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Default="00540AA4" w:rsidP="0090512F">
                        <w:pP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540AA4" w:rsidTr="0090512F">
                    <w:trPr>
                      <w:trHeight w:val="407"/>
                    </w:trPr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9:00—11:00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国际经济学院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Default="00540AA4" w:rsidP="0090512F">
                        <w:pP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540AA4" w:rsidTr="0090512F">
                    <w:trPr>
                      <w:trHeight w:val="427"/>
                    </w:trPr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14:00--16:20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珠宝学院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Default="00540AA4" w:rsidP="0090512F">
                        <w:pP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540AA4" w:rsidTr="0090512F">
                    <w:trPr>
                      <w:trHeight w:val="391"/>
                    </w:trPr>
                    <w:tc>
                      <w:tcPr>
                        <w:tcW w:w="82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2020年4月28日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8：00--10：00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商学院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Default="00540AA4" w:rsidP="0090512F">
                        <w:pP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540AA4" w:rsidTr="0090512F">
                    <w:trPr>
                      <w:trHeight w:val="426"/>
                    </w:trPr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10:00—11:30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信息工程学院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Default="00540AA4" w:rsidP="0090512F">
                        <w:pP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540AA4" w:rsidTr="0090512F">
                    <w:trPr>
                      <w:trHeight w:val="437"/>
                    </w:trPr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14:00—16:20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文学教育学院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Default="00540AA4" w:rsidP="0090512F">
                        <w:pP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540AA4" w:rsidTr="0090512F">
                    <w:trPr>
                      <w:trHeight w:val="415"/>
                    </w:trPr>
                    <w:tc>
                      <w:tcPr>
                        <w:tcW w:w="82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2020年4月29日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8:00--9:30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时装艺术学院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Default="00540AA4" w:rsidP="0090512F">
                        <w:pP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540AA4" w:rsidTr="0090512F">
                    <w:trPr>
                      <w:trHeight w:val="421"/>
                    </w:trPr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9:30--11:30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管理学院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Default="00540AA4" w:rsidP="0090512F">
                        <w:pP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540AA4" w:rsidTr="0090512F">
                    <w:trPr>
                      <w:trHeight w:val="413"/>
                    </w:trPr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14:00--16:20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AA4" w:rsidRPr="003C0C56" w:rsidRDefault="00540AA4" w:rsidP="0090512F">
                        <w:pPr>
                          <w:jc w:val="center"/>
                          <w:rPr>
                            <w:rFonts w:ascii="仿宋_GB2312" w:eastAsia="仿宋_GB2312" w:hAnsi="宋体" w:cs="宋体" w:hint="eastAsia"/>
                            <w:color w:val="000000"/>
                            <w:szCs w:val="21"/>
                          </w:rPr>
                        </w:pPr>
                        <w:r w:rsidRPr="003C0C56">
                          <w:rPr>
                            <w:rFonts w:ascii="仿宋_GB2312" w:eastAsia="仿宋_GB2312" w:hint="eastAsia"/>
                            <w:color w:val="000000"/>
                            <w:szCs w:val="21"/>
                          </w:rPr>
                          <w:t>继续教育学院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40AA4" w:rsidRDefault="00540AA4" w:rsidP="0090512F">
                        <w:pP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</w:pPr>
                      </w:p>
                    </w:tc>
                  </w:tr>
                </w:tbl>
                <w:p w:rsidR="00540AA4" w:rsidRPr="00543A75" w:rsidRDefault="00540AA4" w:rsidP="0090512F">
                  <w:pPr>
                    <w:widowControl/>
                    <w:ind w:firstLineChars="441" w:firstLine="1063"/>
                    <w:rPr>
                      <w:rFonts w:ascii="黑体" w:eastAsia="黑体" w:hAns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540AA4" w:rsidRPr="00543A75" w:rsidTr="0090512F">
              <w:trPr>
                <w:trHeight w:val="600"/>
              </w:trPr>
              <w:tc>
                <w:tcPr>
                  <w:tcW w:w="8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0AA4" w:rsidRPr="00543A75" w:rsidRDefault="00540AA4" w:rsidP="0090512F">
                  <w:pPr>
                    <w:widowControl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</w:p>
                <w:p w:rsidR="00540AA4" w:rsidRPr="00543A75" w:rsidRDefault="00540AA4" w:rsidP="0090512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543A75">
                    <w:rPr>
                      <w:rFonts w:ascii="仿宋_GB2312" w:eastAsia="仿宋_GB2312" w:hAnsi="宋体" w:cs="宋体" w:hint="eastAsia"/>
                      <w:b/>
                      <w:kern w:val="0"/>
                      <w:sz w:val="28"/>
                      <w:szCs w:val="28"/>
                    </w:rPr>
                    <w:t xml:space="preserve">附件2   </w:t>
                  </w:r>
                </w:p>
              </w:tc>
            </w:tr>
            <w:tr w:rsidR="00540AA4" w:rsidRPr="00543A75" w:rsidTr="0090512F">
              <w:trPr>
                <w:trHeight w:val="675"/>
              </w:trPr>
              <w:tc>
                <w:tcPr>
                  <w:tcW w:w="893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0AA4" w:rsidRPr="00543A75" w:rsidRDefault="00540AA4" w:rsidP="0090512F">
                  <w:pPr>
                    <w:widowControl/>
                    <w:jc w:val="center"/>
                    <w:rPr>
                      <w:rFonts w:ascii="黑体" w:eastAsia="黑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543A75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2019—2020学年第二学期教材</w:t>
                  </w:r>
                  <w:r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错峰</w:t>
                  </w:r>
                  <w:r w:rsidRPr="00543A75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发放时间安排表</w:t>
                  </w:r>
                </w:p>
              </w:tc>
            </w:tr>
            <w:tr w:rsidR="00540AA4" w:rsidRPr="00543A75" w:rsidTr="0090512F">
              <w:trPr>
                <w:trHeight w:val="52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日期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时间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学院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领书地点</w:t>
                  </w:r>
                </w:p>
              </w:tc>
            </w:tr>
            <w:tr w:rsidR="00540AA4" w:rsidRPr="00543A75" w:rsidTr="0090512F">
              <w:trPr>
                <w:trHeight w:val="37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2020年4月27日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 xml:space="preserve"> 9：00--16：20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医药学院</w:t>
                  </w:r>
                </w:p>
              </w:tc>
              <w:tc>
                <w:tcPr>
                  <w:tcW w:w="2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2号教学楼114</w:t>
                  </w:r>
                </w:p>
              </w:tc>
            </w:tr>
            <w:tr w:rsidR="00540AA4" w:rsidRPr="00543A75" w:rsidTr="0090512F">
              <w:trPr>
                <w:trHeight w:val="424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2020年4月28日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9：00--12：00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国际教育学院</w:t>
                  </w:r>
                </w:p>
              </w:tc>
              <w:tc>
                <w:tcPr>
                  <w:tcW w:w="2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</w:tr>
            <w:tr w:rsidR="00540AA4" w:rsidRPr="00543A75" w:rsidTr="0090512F">
              <w:trPr>
                <w:trHeight w:val="417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14:00--16:20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国际经济学院</w:t>
                  </w:r>
                </w:p>
              </w:tc>
              <w:tc>
                <w:tcPr>
                  <w:tcW w:w="2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</w:tr>
            <w:tr w:rsidR="00540AA4" w:rsidRPr="00543A75" w:rsidTr="0090512F">
              <w:trPr>
                <w:trHeight w:val="409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9：00--12：00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珠宝学院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2号教学楼116</w:t>
                  </w:r>
                </w:p>
              </w:tc>
            </w:tr>
            <w:tr w:rsidR="00540AA4" w:rsidRPr="00543A75" w:rsidTr="0090512F">
              <w:trPr>
                <w:trHeight w:val="40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14:00--16:20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商学院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2号教学楼116</w:t>
                  </w:r>
                </w:p>
              </w:tc>
            </w:tr>
            <w:tr w:rsidR="00540AA4" w:rsidRPr="00543A75" w:rsidTr="0090512F">
              <w:trPr>
                <w:trHeight w:val="421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2020年4月29日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9：00--12：00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信息工程学院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原大创中心</w:t>
                  </w:r>
                </w:p>
              </w:tc>
            </w:tr>
            <w:tr w:rsidR="00540AA4" w:rsidRPr="00543A75" w:rsidTr="0090512F">
              <w:trPr>
                <w:trHeight w:val="427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文学教育学院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2号教学楼116</w:t>
                  </w:r>
                </w:p>
              </w:tc>
            </w:tr>
            <w:tr w:rsidR="00540AA4" w:rsidRPr="00543A75" w:rsidTr="0090512F">
              <w:trPr>
                <w:trHeight w:val="405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14:00--16:20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时装艺术学院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原大创中心</w:t>
                  </w:r>
                </w:p>
              </w:tc>
            </w:tr>
            <w:tr w:rsidR="00540AA4" w:rsidRPr="00543A75" w:rsidTr="0090512F">
              <w:trPr>
                <w:trHeight w:val="424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文学教育学院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2号教学楼116</w:t>
                  </w:r>
                </w:p>
              </w:tc>
            </w:tr>
            <w:tr w:rsidR="00540AA4" w:rsidRPr="00543A75" w:rsidTr="0090512F">
              <w:trPr>
                <w:trHeight w:val="416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2020年4月30日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 xml:space="preserve"> 9：00--16:20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管理学院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原大创中心</w:t>
                  </w:r>
                </w:p>
              </w:tc>
            </w:tr>
            <w:tr w:rsidR="00540AA4" w:rsidRPr="00543A75" w:rsidTr="0090512F">
              <w:trPr>
                <w:trHeight w:val="423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继续教育学院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AA4" w:rsidRPr="003C0C56" w:rsidRDefault="00540AA4" w:rsidP="0090512F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</w:pPr>
                  <w:r w:rsidRPr="003C0C56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东库房</w:t>
                  </w:r>
                </w:p>
              </w:tc>
            </w:tr>
          </w:tbl>
          <w:p w:rsidR="00540AA4" w:rsidRPr="00543A75" w:rsidRDefault="00540AA4" w:rsidP="0090512F">
            <w:pPr>
              <w:widowControl/>
              <w:ind w:firstLineChars="492" w:firstLine="1383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D5574" w:rsidRPr="00540AA4" w:rsidRDefault="000D5574" w:rsidP="00540AA4"/>
    <w:sectPr w:rsidR="000D5574" w:rsidRPr="00540AA4" w:rsidSect="000D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E2" w:rsidRDefault="008728E2" w:rsidP="000B6626">
      <w:r>
        <w:separator/>
      </w:r>
    </w:p>
  </w:endnote>
  <w:endnote w:type="continuationSeparator" w:id="1">
    <w:p w:rsidR="008728E2" w:rsidRDefault="008728E2" w:rsidP="000B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E2" w:rsidRDefault="008728E2" w:rsidP="000B6626">
      <w:r>
        <w:separator/>
      </w:r>
    </w:p>
  </w:footnote>
  <w:footnote w:type="continuationSeparator" w:id="1">
    <w:p w:rsidR="008728E2" w:rsidRDefault="008728E2" w:rsidP="000B6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108"/>
    <w:rsid w:val="000B6626"/>
    <w:rsid w:val="000D5574"/>
    <w:rsid w:val="000E6AEE"/>
    <w:rsid w:val="00130A0B"/>
    <w:rsid w:val="00137C7E"/>
    <w:rsid w:val="00150CCC"/>
    <w:rsid w:val="0023298C"/>
    <w:rsid w:val="00242BFF"/>
    <w:rsid w:val="00315AF4"/>
    <w:rsid w:val="00540AA4"/>
    <w:rsid w:val="006D3C26"/>
    <w:rsid w:val="00704CCA"/>
    <w:rsid w:val="008441A9"/>
    <w:rsid w:val="008728E2"/>
    <w:rsid w:val="008E0773"/>
    <w:rsid w:val="00990735"/>
    <w:rsid w:val="00AC3F16"/>
    <w:rsid w:val="00AC64CE"/>
    <w:rsid w:val="00AE5292"/>
    <w:rsid w:val="00AE52B8"/>
    <w:rsid w:val="00B14341"/>
    <w:rsid w:val="00C97FE8"/>
    <w:rsid w:val="00D325B2"/>
    <w:rsid w:val="00D541BC"/>
    <w:rsid w:val="00D83A58"/>
    <w:rsid w:val="00E41FB8"/>
    <w:rsid w:val="00E72108"/>
    <w:rsid w:val="00EB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6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6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席雪梅</dc:creator>
  <cp:keywords/>
  <dc:description/>
  <cp:lastModifiedBy>席雪梅</cp:lastModifiedBy>
  <cp:revision>8</cp:revision>
  <dcterms:created xsi:type="dcterms:W3CDTF">2020-01-04T02:50:00Z</dcterms:created>
  <dcterms:modified xsi:type="dcterms:W3CDTF">2020-04-24T08:52:00Z</dcterms:modified>
</cp:coreProperties>
</file>