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38" w:lineRule="auto"/>
        <w:rPr>
          <w:rFonts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</w:rPr>
        <w:t>附件</w:t>
      </w:r>
      <w:r>
        <w:rPr>
          <w:rFonts w:hint="eastAsia" w:eastAsia="黑体"/>
          <w:color w:val="auto"/>
          <w:sz w:val="32"/>
          <w:szCs w:val="32"/>
          <w:lang w:val="en-US" w:eastAsia="zh-CN"/>
        </w:rPr>
        <w:t>3</w:t>
      </w:r>
    </w:p>
    <w:p>
      <w:pPr>
        <w:spacing w:line="338" w:lineRule="auto"/>
        <w:jc w:val="center"/>
        <w:rPr>
          <w:rFonts w:eastAsia="方正小标宋简体"/>
          <w:color w:val="auto"/>
          <w:sz w:val="44"/>
          <w:szCs w:val="44"/>
        </w:rPr>
      </w:pPr>
      <w:r>
        <w:rPr>
          <w:rFonts w:hint="eastAsia" w:eastAsia="方正小标宋简体"/>
          <w:color w:val="auto"/>
          <w:sz w:val="44"/>
          <w:szCs w:val="44"/>
        </w:rPr>
        <w:t>省控专业名单</w:t>
      </w:r>
    </w:p>
    <w:p>
      <w:pPr>
        <w:spacing w:line="360" w:lineRule="auto"/>
        <w:ind w:firstLine="640" w:firstLineChars="200"/>
        <w:rPr>
          <w:rFonts w:eastAsia="楷体_GB2312"/>
          <w:b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</w:rPr>
        <w:t>一、布点数超过全省高职院校总数</w:t>
      </w:r>
      <w:r>
        <w:rPr>
          <w:rFonts w:eastAsia="黑体"/>
          <w:color w:val="auto"/>
          <w:sz w:val="32"/>
          <w:szCs w:val="32"/>
        </w:rPr>
        <w:t>50%</w:t>
      </w:r>
      <w:r>
        <w:rPr>
          <w:rFonts w:hint="eastAsia" w:eastAsia="黑体"/>
          <w:color w:val="auto"/>
          <w:sz w:val="32"/>
          <w:szCs w:val="32"/>
        </w:rPr>
        <w:t>的专业</w:t>
      </w:r>
      <w:r>
        <w:rPr>
          <w:rFonts w:hint="eastAsia" w:eastAsia="楷体_GB2312"/>
          <w:b/>
          <w:color w:val="auto"/>
          <w:sz w:val="32"/>
          <w:szCs w:val="32"/>
        </w:rPr>
        <w:t>（按布点数由多到少排序）</w:t>
      </w:r>
    </w:p>
    <w:p>
      <w:pPr>
        <w:spacing w:line="360" w:lineRule="auto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会计、电子商务、机电一体化技术、物流管理、建筑工程技术、工程造价、旅游管理、学前教育、汽车检测与维修技术、护理、市场营销、计算机网络技术、汽车营销与服务、电气自动化技术、机械制造与自动化、财务管理、应用电子技术、工程测量技术、软件技术、数控技术、建设工程管理、酒店管理、动漫制作技术、计算机应用技术</w:t>
      </w:r>
    </w:p>
    <w:p>
      <w:pPr>
        <w:spacing w:line="360" w:lineRule="auto"/>
        <w:ind w:firstLine="640" w:firstLineChars="200"/>
        <w:rPr>
          <w:rFonts w:eastAsia="楷体_GB2312"/>
          <w:b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</w:rPr>
        <w:t>二、近三年来平均就业率低于全省平均就业率</w:t>
      </w:r>
      <w:r>
        <w:rPr>
          <w:rFonts w:eastAsia="黑体"/>
          <w:color w:val="auto"/>
          <w:sz w:val="32"/>
          <w:szCs w:val="32"/>
        </w:rPr>
        <w:t>5</w:t>
      </w:r>
      <w:r>
        <w:rPr>
          <w:rFonts w:hint="eastAsia" w:eastAsia="黑体"/>
          <w:color w:val="auto"/>
          <w:sz w:val="32"/>
          <w:szCs w:val="32"/>
        </w:rPr>
        <w:t>个百分点的专业</w:t>
      </w:r>
      <w:r>
        <w:rPr>
          <w:rFonts w:hint="eastAsia" w:eastAsia="楷体_GB2312"/>
          <w:b/>
          <w:color w:val="auto"/>
          <w:sz w:val="32"/>
          <w:szCs w:val="32"/>
        </w:rPr>
        <w:t>（按就业率由低到高排序）</w:t>
      </w:r>
    </w:p>
    <w:p>
      <w:pPr>
        <w:spacing w:line="360" w:lineRule="auto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边防检查、国际邮轮乘务管理、矿山测量、影视多媒体技术、烹调工艺与营养、临床医学、健康管理、医学影像技术、老年服务与管理、口腔医学、医学检验技术、护理、软件与信息服务、茶树栽培与茶叶加工、广播影视节目制作、国际贸易实务、煤矿开采技术、针灸推拿、助产、油气地质勘探技术、体育教育、中医学、戏剧影视表演、矿井建设、药学、公共文化服务与管理、社区管理与服务、舞蹈表演、矿山机电技术、艺术设计、音乐表演</w:t>
      </w:r>
    </w:p>
    <w:p>
      <w:pPr>
        <w:spacing w:line="360" w:lineRule="auto"/>
        <w:ind w:firstLine="640" w:firstLineChars="200"/>
        <w:rPr>
          <w:rFonts w:eastAsia="楷体_GB2312"/>
          <w:b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</w:rPr>
        <w:t>三、近三年累</w:t>
      </w:r>
      <w:bookmarkStart w:id="0" w:name="_GoBack"/>
      <w:bookmarkEnd w:id="0"/>
      <w:r>
        <w:rPr>
          <w:rFonts w:hint="eastAsia" w:eastAsia="黑体"/>
          <w:color w:val="auto"/>
          <w:sz w:val="32"/>
          <w:szCs w:val="32"/>
        </w:rPr>
        <w:t>计招生数超过8</w:t>
      </w:r>
      <w:r>
        <w:rPr>
          <w:rFonts w:eastAsia="黑体"/>
          <w:color w:val="auto"/>
          <w:sz w:val="32"/>
          <w:szCs w:val="32"/>
        </w:rPr>
        <w:t>000</w:t>
      </w:r>
      <w:r>
        <w:rPr>
          <w:rFonts w:hint="eastAsia" w:eastAsia="黑体"/>
          <w:color w:val="auto"/>
          <w:sz w:val="32"/>
          <w:szCs w:val="32"/>
        </w:rPr>
        <w:t>人的专业</w:t>
      </w:r>
      <w:r>
        <w:rPr>
          <w:rFonts w:hint="eastAsia" w:eastAsia="楷体_GB2312"/>
          <w:b/>
          <w:color w:val="auto"/>
          <w:sz w:val="32"/>
          <w:szCs w:val="32"/>
        </w:rPr>
        <w:t>（按招生人数由多到少排序）</w:t>
      </w:r>
    </w:p>
    <w:p>
      <w:pPr>
        <w:spacing w:line="360" w:lineRule="auto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会计、护理、学前教育、电子商务、机电一体化技术、工程造价、物流管理、汽车检测与维修技术、建筑工程技术、财务管理、城市轨道交通运营管理</w:t>
      </w:r>
    </w:p>
    <w:sectPr>
      <w:footerReference r:id="rId4" w:type="default"/>
      <w:footerReference r:id="rId5" w:type="even"/>
      <w:pgSz w:w="11906" w:h="16838"/>
      <w:pgMar w:top="2098" w:right="1531" w:bottom="1985" w:left="1531" w:header="851" w:footer="170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auto"/>
    <w:pitch w:val="default"/>
    <w:sig w:usb0="E0002AFF" w:usb1="C000247B" w:usb2="00000009" w:usb3="00000000" w:csb0="000001F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2"/>
      <w:framePr w:wrap="around" w:vAnchor="text" w:hAnchor="margin" w:xAlign="outside" w:y="1"/>
      <w:rPr>
        <w:rStyle w:val="18"/>
        <w:rFonts w:ascii="Times New Roman" w:hAnsi="Times New Roman"/>
        <w:sz w:val="28"/>
        <w:szCs w:val="28"/>
        <w:lang w:eastAsia="zh-CN"/>
      </w:rPr>
    </w:pPr>
    <w:r>
      <w:rPr>
        <w:rStyle w:val="18"/>
        <w:rFonts w:ascii="Times New Roman" w:hAnsi="Times New Roman"/>
        <w:sz w:val="28"/>
        <w:szCs w:val="28"/>
        <w:lang w:eastAsia="zh-CN"/>
      </w:rPr>
      <w:t xml:space="preserve">— </w:t>
    </w:r>
    <w:r>
      <w:rPr>
        <w:rStyle w:val="18"/>
        <w:rFonts w:ascii="Times New Roman" w:hAnsi="Times New Roman"/>
        <w:sz w:val="28"/>
        <w:szCs w:val="28"/>
      </w:rPr>
      <w:fldChar w:fldCharType="begin"/>
    </w:r>
    <w:r>
      <w:rPr>
        <w:rStyle w:val="18"/>
        <w:rFonts w:ascii="Times New Roman" w:hAnsi="Times New Roman"/>
        <w:sz w:val="28"/>
        <w:szCs w:val="28"/>
      </w:rPr>
      <w:instrText xml:space="preserve">PAGE  </w:instrText>
    </w:r>
    <w:r>
      <w:rPr>
        <w:rStyle w:val="18"/>
        <w:rFonts w:ascii="Times New Roman" w:hAnsi="Times New Roman"/>
        <w:sz w:val="28"/>
        <w:szCs w:val="28"/>
      </w:rPr>
      <w:fldChar w:fldCharType="separate"/>
    </w:r>
    <w:r>
      <w:rPr>
        <w:rStyle w:val="18"/>
        <w:rFonts w:ascii="Times New Roman" w:hAnsi="Times New Roman"/>
        <w:sz w:val="28"/>
        <w:szCs w:val="28"/>
      </w:rPr>
      <w:t>2</w:t>
    </w:r>
    <w:r>
      <w:rPr>
        <w:rStyle w:val="18"/>
        <w:rFonts w:ascii="Times New Roman" w:hAnsi="Times New Roman"/>
        <w:sz w:val="28"/>
        <w:szCs w:val="28"/>
      </w:rPr>
      <w:fldChar w:fldCharType="end"/>
    </w:r>
    <w:r>
      <w:rPr>
        <w:rStyle w:val="18"/>
        <w:rFonts w:ascii="Times New Roman" w:hAnsi="Times New Roman"/>
        <w:sz w:val="28"/>
        <w:szCs w:val="28"/>
        <w:lang w:eastAsia="zh-CN"/>
      </w:rPr>
      <w:t xml:space="preserve"> —</w:t>
    </w:r>
  </w:p>
  <w:p>
    <w:pPr>
      <w:pStyle w:val="1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2"/>
      <w:framePr w:wrap="around" w:vAnchor="text" w:hAnchor="margin" w:xAlign="outside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end"/>
    </w:r>
  </w:p>
  <w:p>
    <w:pPr>
      <w:pStyle w:val="1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40BF6"/>
    <w:rsid w:val="000112B4"/>
    <w:rsid w:val="00040BF6"/>
    <w:rsid w:val="000A3F7D"/>
    <w:rsid w:val="000C3223"/>
    <w:rsid w:val="000F6D76"/>
    <w:rsid w:val="001B1049"/>
    <w:rsid w:val="00203BEF"/>
    <w:rsid w:val="00255130"/>
    <w:rsid w:val="00264B80"/>
    <w:rsid w:val="0028430D"/>
    <w:rsid w:val="002937E4"/>
    <w:rsid w:val="0029554E"/>
    <w:rsid w:val="0034278E"/>
    <w:rsid w:val="0034615A"/>
    <w:rsid w:val="003B522B"/>
    <w:rsid w:val="004323C0"/>
    <w:rsid w:val="0046013A"/>
    <w:rsid w:val="00467A98"/>
    <w:rsid w:val="00507C06"/>
    <w:rsid w:val="00555C5C"/>
    <w:rsid w:val="00673AFE"/>
    <w:rsid w:val="00677DBE"/>
    <w:rsid w:val="006E37AA"/>
    <w:rsid w:val="00706B38"/>
    <w:rsid w:val="0076146C"/>
    <w:rsid w:val="00797F2F"/>
    <w:rsid w:val="0082034A"/>
    <w:rsid w:val="00886CF5"/>
    <w:rsid w:val="009204D7"/>
    <w:rsid w:val="009E5897"/>
    <w:rsid w:val="00A47CC8"/>
    <w:rsid w:val="00AC21C3"/>
    <w:rsid w:val="00B5190B"/>
    <w:rsid w:val="00B83CDE"/>
    <w:rsid w:val="00BE1C53"/>
    <w:rsid w:val="00C76508"/>
    <w:rsid w:val="00D5247C"/>
    <w:rsid w:val="00E0552A"/>
    <w:rsid w:val="00E70513"/>
    <w:rsid w:val="00E75193"/>
    <w:rsid w:val="00F2470F"/>
    <w:rsid w:val="00F759FC"/>
    <w:rsid w:val="00F85516"/>
    <w:rsid w:val="262614F0"/>
    <w:rsid w:val="3ED10EE1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0" w:name="Normal Indent" w:locked="1"/>
    <w:lsdException w:uiPriority="0" w:name="footnote text" w:locked="1"/>
    <w:lsdException w:uiPriority="0" w:name="annotation text" w:locked="1"/>
    <w:lsdException w:unhideWhenUsed="0" w:uiPriority="99" w:name="header"/>
    <w:lsdException w:unhideWhenUsed="0" w:uiPriority="99" w:name="footer"/>
    <w:lsdException w:uiPriority="0" w:name="index heading" w:locked="1"/>
    <w:lsdException w:qFormat="1" w:unhideWhenUsed="0" w:uiPriority="99" w:semiHidden="0" w:name="caption"/>
    <w:lsdException w:uiPriority="0" w:name="table of figures" w:locked="1"/>
    <w:lsdException w:uiPriority="0" w:name="envelope address" w:locked="1"/>
    <w:lsdException w:uiPriority="0" w:name="envelope return" w:locked="1"/>
    <w:lsdException w:uiPriority="0" w:name="footnote reference" w:locked="1"/>
    <w:lsdException w:uiPriority="0" w:name="annotation reference" w:locked="1"/>
    <w:lsdException w:uiPriority="0" w:name="line number" w:locked="1"/>
    <w:lsdException w:unhideWhenUsed="0" w:uiPriority="99" w:semiHidden="0" w:name="page number" w:locked="1"/>
    <w:lsdException w:uiPriority="0" w:name="endnote reference" w:locked="1"/>
    <w:lsdException w:uiPriority="0" w:name="endnote text" w:locked="1"/>
    <w:lsdException w:uiPriority="0" w:name="table of authorities" w:locked="1"/>
    <w:lsdException w:uiPriority="0" w:name="macro" w:locked="1"/>
    <w:lsdException w:uiPriority="0" w:name="toa heading" w:locked="1"/>
    <w:lsdException w:uiPriority="0" w:name="List" w:locked="1"/>
    <w:lsdException w:uiPriority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99" w:semiHidden="0" w:name="Title"/>
    <w:lsdException w:uiPriority="0" w:name="Closing" w:locked="1"/>
    <w:lsdException w:uiPriority="0" w:name="Signature" w:locked="1"/>
    <w:lsdException w:uiPriority="1" w:semiHidden="0" w:name="Default Paragraph Font"/>
    <w:lsdException w:uiPriority="0" w:name="Body Text" w:locked="1"/>
    <w:lsdException w:uiPriority="0" w:name="Body Text Indent" w:locked="1"/>
    <w:lsdException w:uiPriority="0" w:name="List Continue" w:locked="1"/>
    <w:lsdException w:uiPriority="0" w:name="List Continue 2" w:locked="1"/>
    <w:lsdException w:uiPriority="0" w:name="List Continue 3" w:locked="1"/>
    <w:lsdException w:uiPriority="0" w:name="List Continue 4" w:locked="1"/>
    <w:lsdException w:uiPriority="0" w:name="List Continue 5" w:locked="1"/>
    <w:lsdException w:uiPriority="0" w:name="Message Header" w:locked="1"/>
    <w:lsdException w:qFormat="1" w:unhideWhenUsed="0" w:uiPriority="99" w:semiHidden="0" w:name="Subtitle"/>
    <w:lsdException w:uiPriority="0" w:name="Salutation" w:locked="1"/>
    <w:lsdException w:uiPriority="0" w:name="Date" w:locked="1"/>
    <w:lsdException w:uiPriority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uiPriority="0" w:name="Hyperlink" w:locked="1"/>
    <w:lsdException w:uiPriority="0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0" w:name="Document Map" w:locked="1"/>
    <w:lsdException w:uiPriority="0" w:name="Plain Text" w:locked="1"/>
    <w:lsdException w:uiPriority="0" w:name="E-mail Signature" w:locked="1"/>
    <w:lsdException w:uiPriority="0" w:name="Normal (Web)" w:locked="1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qFormat="1" w:uiPriority="99" w:semiHidden="0" w:name="Normal Table"/>
    <w:lsdException w:uiPriority="0" w:name="annotation subject" w:locked="1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iPriority="0" w:name="Balloon Text" w:locked="1"/>
    <w:lsdException w:unhideWhenUsed="0" w:uiPriority="0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9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/>
      <w:b/>
      <w:bCs/>
      <w:color w:val="365F91"/>
      <w:kern w:val="0"/>
      <w:sz w:val="28"/>
      <w:szCs w:val="28"/>
      <w:lang w:eastAsia="en-US"/>
    </w:rPr>
  </w:style>
  <w:style w:type="paragraph" w:styleId="3">
    <w:name w:val="heading 2"/>
    <w:basedOn w:val="1"/>
    <w:next w:val="1"/>
    <w:link w:val="27"/>
    <w:qFormat/>
    <w:uiPriority w:val="99"/>
    <w:pPr>
      <w:keepNext/>
      <w:keepLines/>
      <w:widowControl/>
      <w:spacing w:before="200" w:line="276" w:lineRule="auto"/>
      <w:jc w:val="left"/>
      <w:outlineLvl w:val="1"/>
    </w:pPr>
    <w:rPr>
      <w:rFonts w:ascii="Cambria" w:hAnsi="Cambria"/>
      <w:b/>
      <w:bCs/>
      <w:color w:val="4F81BD"/>
      <w:kern w:val="0"/>
      <w:sz w:val="26"/>
      <w:szCs w:val="26"/>
      <w:lang w:eastAsia="en-US"/>
    </w:rPr>
  </w:style>
  <w:style w:type="paragraph" w:styleId="4">
    <w:name w:val="heading 3"/>
    <w:basedOn w:val="1"/>
    <w:next w:val="1"/>
    <w:link w:val="28"/>
    <w:qFormat/>
    <w:uiPriority w:val="99"/>
    <w:pPr>
      <w:keepNext/>
      <w:keepLines/>
      <w:widowControl/>
      <w:spacing w:before="200" w:line="276" w:lineRule="auto"/>
      <w:jc w:val="left"/>
      <w:outlineLvl w:val="2"/>
    </w:pPr>
    <w:rPr>
      <w:rFonts w:ascii="Cambria" w:hAnsi="Cambria"/>
      <w:b/>
      <w:bCs/>
      <w:color w:val="4F81BD"/>
      <w:kern w:val="0"/>
      <w:sz w:val="22"/>
      <w:szCs w:val="22"/>
      <w:lang w:eastAsia="en-US"/>
    </w:rPr>
  </w:style>
  <w:style w:type="paragraph" w:styleId="5">
    <w:name w:val="heading 4"/>
    <w:basedOn w:val="1"/>
    <w:next w:val="1"/>
    <w:link w:val="29"/>
    <w:qFormat/>
    <w:uiPriority w:val="99"/>
    <w:pPr>
      <w:keepNext/>
      <w:keepLines/>
      <w:widowControl/>
      <w:spacing w:before="200" w:line="276" w:lineRule="auto"/>
      <w:jc w:val="left"/>
      <w:outlineLvl w:val="3"/>
    </w:pPr>
    <w:rPr>
      <w:rFonts w:ascii="Cambria" w:hAnsi="Cambria"/>
      <w:b/>
      <w:bCs/>
      <w:i/>
      <w:iCs/>
      <w:color w:val="4F81BD"/>
      <w:kern w:val="0"/>
      <w:sz w:val="22"/>
      <w:szCs w:val="22"/>
      <w:lang w:eastAsia="en-US"/>
    </w:rPr>
  </w:style>
  <w:style w:type="paragraph" w:styleId="6">
    <w:name w:val="heading 5"/>
    <w:basedOn w:val="1"/>
    <w:next w:val="1"/>
    <w:link w:val="30"/>
    <w:qFormat/>
    <w:uiPriority w:val="99"/>
    <w:pPr>
      <w:keepNext/>
      <w:keepLines/>
      <w:widowControl/>
      <w:spacing w:before="200" w:line="276" w:lineRule="auto"/>
      <w:jc w:val="left"/>
      <w:outlineLvl w:val="4"/>
    </w:pPr>
    <w:rPr>
      <w:rFonts w:ascii="Cambria" w:hAnsi="Cambria"/>
      <w:color w:val="243F60"/>
      <w:kern w:val="0"/>
      <w:sz w:val="22"/>
      <w:szCs w:val="22"/>
      <w:lang w:eastAsia="en-US"/>
    </w:rPr>
  </w:style>
  <w:style w:type="paragraph" w:styleId="7">
    <w:name w:val="heading 6"/>
    <w:basedOn w:val="1"/>
    <w:next w:val="1"/>
    <w:link w:val="31"/>
    <w:qFormat/>
    <w:uiPriority w:val="99"/>
    <w:pPr>
      <w:keepNext/>
      <w:keepLines/>
      <w:widowControl/>
      <w:spacing w:before="200" w:line="276" w:lineRule="auto"/>
      <w:jc w:val="left"/>
      <w:outlineLvl w:val="5"/>
    </w:pPr>
    <w:rPr>
      <w:rFonts w:ascii="Cambria" w:hAnsi="Cambria"/>
      <w:i/>
      <w:iCs/>
      <w:color w:val="243F60"/>
      <w:kern w:val="0"/>
      <w:sz w:val="22"/>
      <w:szCs w:val="22"/>
      <w:lang w:eastAsia="en-US"/>
    </w:rPr>
  </w:style>
  <w:style w:type="paragraph" w:styleId="8">
    <w:name w:val="heading 7"/>
    <w:basedOn w:val="1"/>
    <w:next w:val="1"/>
    <w:link w:val="32"/>
    <w:qFormat/>
    <w:uiPriority w:val="99"/>
    <w:pPr>
      <w:keepNext/>
      <w:keepLines/>
      <w:widowControl/>
      <w:spacing w:before="200" w:line="276" w:lineRule="auto"/>
      <w:jc w:val="left"/>
      <w:outlineLvl w:val="6"/>
    </w:pPr>
    <w:rPr>
      <w:rFonts w:ascii="Cambria" w:hAnsi="Cambria"/>
      <w:i/>
      <w:iCs/>
      <w:color w:val="404040"/>
      <w:kern w:val="0"/>
      <w:sz w:val="22"/>
      <w:szCs w:val="22"/>
      <w:lang w:eastAsia="en-US"/>
    </w:rPr>
  </w:style>
  <w:style w:type="paragraph" w:styleId="9">
    <w:name w:val="heading 8"/>
    <w:basedOn w:val="1"/>
    <w:next w:val="1"/>
    <w:link w:val="33"/>
    <w:qFormat/>
    <w:uiPriority w:val="99"/>
    <w:pPr>
      <w:keepNext/>
      <w:keepLines/>
      <w:widowControl/>
      <w:spacing w:before="200" w:line="276" w:lineRule="auto"/>
      <w:jc w:val="left"/>
      <w:outlineLvl w:val="7"/>
    </w:pPr>
    <w:rPr>
      <w:rFonts w:ascii="Cambria" w:hAnsi="Cambria"/>
      <w:color w:val="4F81BD"/>
      <w:kern w:val="0"/>
      <w:sz w:val="20"/>
      <w:szCs w:val="20"/>
      <w:lang w:eastAsia="en-US"/>
    </w:rPr>
  </w:style>
  <w:style w:type="paragraph" w:styleId="10">
    <w:name w:val="heading 9"/>
    <w:basedOn w:val="1"/>
    <w:next w:val="1"/>
    <w:link w:val="34"/>
    <w:qFormat/>
    <w:uiPriority w:val="99"/>
    <w:pPr>
      <w:keepNext/>
      <w:keepLines/>
      <w:widowControl/>
      <w:spacing w:before="200" w:line="276" w:lineRule="auto"/>
      <w:jc w:val="left"/>
      <w:outlineLvl w:val="8"/>
    </w:pPr>
    <w:rPr>
      <w:rFonts w:ascii="Cambria" w:hAnsi="Cambria"/>
      <w:i/>
      <w:iCs/>
      <w:color w:val="404040"/>
      <w:kern w:val="0"/>
      <w:sz w:val="20"/>
      <w:szCs w:val="20"/>
      <w:lang w:eastAsia="en-US"/>
    </w:rPr>
  </w:style>
  <w:style w:type="character" w:default="1" w:styleId="16">
    <w:name w:val="Default Paragraph Font"/>
    <w:unhideWhenUsed/>
    <w:uiPriority w:val="1"/>
  </w:style>
  <w:style w:type="table" w:default="1" w:styleId="20">
    <w:name w:val="Normal Table"/>
    <w:unhideWhenUsed/>
    <w:qFormat/>
    <w:uiPriority w:val="99"/>
    <w:tblPr>
      <w:tblStyle w:val="2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11">
    <w:name w:val="caption"/>
    <w:basedOn w:val="1"/>
    <w:next w:val="1"/>
    <w:qFormat/>
    <w:uiPriority w:val="99"/>
    <w:pPr>
      <w:widowControl/>
      <w:spacing w:after="200"/>
      <w:jc w:val="left"/>
    </w:pPr>
    <w:rPr>
      <w:rFonts w:ascii="Calibri" w:hAnsi="Calibri"/>
      <w:b/>
      <w:bCs/>
      <w:color w:val="4F81BD"/>
      <w:kern w:val="0"/>
      <w:sz w:val="18"/>
      <w:szCs w:val="18"/>
      <w:lang w:eastAsia="en-US"/>
    </w:rPr>
  </w:style>
  <w:style w:type="paragraph" w:styleId="12">
    <w:name w:val="footer"/>
    <w:basedOn w:val="1"/>
    <w:link w:val="45"/>
    <w:semiHidden/>
    <w:uiPriority w:val="99"/>
    <w:pPr>
      <w:widowControl/>
      <w:tabs>
        <w:tab w:val="center" w:pos="4153"/>
        <w:tab w:val="right" w:pos="8306"/>
      </w:tabs>
      <w:snapToGrid w:val="0"/>
      <w:spacing w:after="200"/>
      <w:jc w:val="left"/>
    </w:pPr>
    <w:rPr>
      <w:rFonts w:ascii="Calibri" w:hAnsi="Calibri"/>
      <w:kern w:val="0"/>
      <w:sz w:val="18"/>
      <w:szCs w:val="18"/>
      <w:lang w:eastAsia="en-US"/>
    </w:rPr>
  </w:style>
  <w:style w:type="paragraph" w:styleId="13">
    <w:name w:val="header"/>
    <w:basedOn w:val="1"/>
    <w:link w:val="44"/>
    <w:semiHidden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200"/>
      <w:jc w:val="center"/>
    </w:pPr>
    <w:rPr>
      <w:rFonts w:ascii="Calibri" w:hAnsi="Calibri"/>
      <w:kern w:val="0"/>
      <w:sz w:val="18"/>
      <w:szCs w:val="18"/>
      <w:lang w:eastAsia="en-US"/>
    </w:rPr>
  </w:style>
  <w:style w:type="paragraph" w:styleId="14">
    <w:name w:val="Subtitle"/>
    <w:basedOn w:val="1"/>
    <w:next w:val="1"/>
    <w:link w:val="36"/>
    <w:qFormat/>
    <w:uiPriority w:val="99"/>
    <w:pPr>
      <w:widowControl/>
      <w:numPr>
        <w:numId w:val="0"/>
      </w:numPr>
      <w:spacing w:after="200" w:line="276" w:lineRule="auto"/>
      <w:jc w:val="left"/>
    </w:pPr>
    <w:rPr>
      <w:rFonts w:ascii="Cambria" w:hAnsi="Cambria"/>
      <w:i/>
      <w:iCs/>
      <w:color w:val="4F81BD"/>
      <w:spacing w:val="15"/>
      <w:kern w:val="0"/>
      <w:sz w:val="24"/>
      <w:lang w:eastAsia="en-US"/>
    </w:rPr>
  </w:style>
  <w:style w:type="paragraph" w:styleId="15">
    <w:name w:val="Title"/>
    <w:basedOn w:val="1"/>
    <w:next w:val="1"/>
    <w:link w:val="35"/>
    <w:qFormat/>
    <w:uiPriority w:val="99"/>
    <w:pPr>
      <w:widowControl/>
      <w:pBdr>
        <w:bottom w:val="single" w:color="4F81BD" w:sz="8" w:space="4"/>
      </w:pBdr>
      <w:spacing w:after="300"/>
      <w:contextualSpacing/>
      <w:jc w:val="left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styleId="17">
    <w:name w:val="Strong"/>
    <w:basedOn w:val="16"/>
    <w:qFormat/>
    <w:uiPriority w:val="99"/>
    <w:rPr>
      <w:rFonts w:cs="Times New Roman"/>
      <w:b/>
      <w:bCs/>
    </w:rPr>
  </w:style>
  <w:style w:type="character" w:styleId="18">
    <w:name w:val="page number"/>
    <w:basedOn w:val="16"/>
    <w:locked/>
    <w:uiPriority w:val="99"/>
    <w:rPr>
      <w:rFonts w:cs="Times New Roman"/>
    </w:rPr>
  </w:style>
  <w:style w:type="character" w:styleId="19">
    <w:name w:val="Emphasis"/>
    <w:basedOn w:val="16"/>
    <w:qFormat/>
    <w:uiPriority w:val="99"/>
    <w:rPr>
      <w:rFonts w:cs="Times New Roman"/>
      <w:i/>
      <w:iCs/>
    </w:rPr>
  </w:style>
  <w:style w:type="paragraph" w:customStyle="1" w:styleId="21">
    <w:name w:val="No Spacing"/>
    <w:qFormat/>
    <w:uiPriority w:val="99"/>
    <w:rPr>
      <w:rFonts w:ascii="Calibri" w:hAnsi="Calibri" w:eastAsia="宋体" w:cs="Times New Roman"/>
      <w:kern w:val="0"/>
      <w:sz w:val="22"/>
      <w:szCs w:val="22"/>
      <w:lang w:val="en-US" w:eastAsia="en-US" w:bidi="ar-SA"/>
    </w:rPr>
  </w:style>
  <w:style w:type="paragraph" w:customStyle="1" w:styleId="22">
    <w:name w:val="List Paragraph"/>
    <w:basedOn w:val="1"/>
    <w:qFormat/>
    <w:uiPriority w:val="99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23">
    <w:name w:val="Quote"/>
    <w:basedOn w:val="1"/>
    <w:next w:val="1"/>
    <w:link w:val="37"/>
    <w:qFormat/>
    <w:uiPriority w:val="99"/>
    <w:pPr>
      <w:widowControl/>
      <w:spacing w:after="200" w:line="276" w:lineRule="auto"/>
      <w:jc w:val="left"/>
    </w:pPr>
    <w:rPr>
      <w:rFonts w:ascii="Calibri" w:hAnsi="Calibri"/>
      <w:i/>
      <w:iCs/>
      <w:color w:val="000000"/>
      <w:kern w:val="0"/>
      <w:sz w:val="22"/>
      <w:szCs w:val="22"/>
      <w:lang w:eastAsia="en-US"/>
    </w:rPr>
  </w:style>
  <w:style w:type="paragraph" w:customStyle="1" w:styleId="24">
    <w:name w:val="Intense Quote"/>
    <w:basedOn w:val="1"/>
    <w:next w:val="1"/>
    <w:link w:val="38"/>
    <w:qFormat/>
    <w:uiPriority w:val="99"/>
    <w:pPr>
      <w:widowControl/>
      <w:pBdr>
        <w:bottom w:val="single" w:color="4F81BD" w:sz="4" w:space="4"/>
      </w:pBdr>
      <w:spacing w:before="200" w:after="280" w:line="276" w:lineRule="auto"/>
      <w:ind w:left="936" w:right="936"/>
      <w:jc w:val="left"/>
    </w:pPr>
    <w:rPr>
      <w:rFonts w:ascii="Calibri" w:hAnsi="Calibri"/>
      <w:b/>
      <w:bCs/>
      <w:i/>
      <w:iCs/>
      <w:color w:val="4F81BD"/>
      <w:kern w:val="0"/>
      <w:sz w:val="22"/>
      <w:szCs w:val="22"/>
      <w:lang w:eastAsia="en-US"/>
    </w:rPr>
  </w:style>
  <w:style w:type="paragraph" w:customStyle="1" w:styleId="25">
    <w:name w:val="TOC Heading"/>
    <w:basedOn w:val="2"/>
    <w:next w:val="1"/>
    <w:qFormat/>
    <w:uiPriority w:val="99"/>
    <w:pPr>
      <w:outlineLvl w:val="9"/>
    </w:pPr>
  </w:style>
  <w:style w:type="character" w:customStyle="1" w:styleId="26">
    <w:name w:val="标题 1 Char"/>
    <w:basedOn w:val="16"/>
    <w:link w:val="2"/>
    <w:locked/>
    <w:uiPriority w:val="99"/>
    <w:rPr>
      <w:rFonts w:ascii="Cambria" w:hAnsi="Cambria" w:eastAsia="宋体" w:cs="Times New Roman"/>
      <w:b/>
      <w:bCs/>
      <w:color w:val="365F91"/>
      <w:sz w:val="28"/>
      <w:szCs w:val="28"/>
    </w:rPr>
  </w:style>
  <w:style w:type="character" w:customStyle="1" w:styleId="27">
    <w:name w:val="标题 2 Char"/>
    <w:basedOn w:val="16"/>
    <w:link w:val="3"/>
    <w:semiHidden/>
    <w:locked/>
    <w:uiPriority w:val="99"/>
    <w:rPr>
      <w:rFonts w:ascii="Cambria" w:hAnsi="Cambria" w:eastAsia="宋体" w:cs="Times New Roman"/>
      <w:b/>
      <w:bCs/>
      <w:color w:val="4F81BD"/>
      <w:sz w:val="26"/>
      <w:szCs w:val="26"/>
    </w:rPr>
  </w:style>
  <w:style w:type="character" w:customStyle="1" w:styleId="28">
    <w:name w:val="标题 3 Char"/>
    <w:basedOn w:val="16"/>
    <w:link w:val="4"/>
    <w:locked/>
    <w:uiPriority w:val="99"/>
    <w:rPr>
      <w:rFonts w:ascii="Cambria" w:hAnsi="Cambria" w:eastAsia="宋体" w:cs="Times New Roman"/>
      <w:b/>
      <w:bCs/>
      <w:color w:val="4F81BD"/>
    </w:rPr>
  </w:style>
  <w:style w:type="character" w:customStyle="1" w:styleId="29">
    <w:name w:val="标题 4 Char"/>
    <w:basedOn w:val="16"/>
    <w:link w:val="5"/>
    <w:locked/>
    <w:uiPriority w:val="99"/>
    <w:rPr>
      <w:rFonts w:ascii="Cambria" w:hAnsi="Cambria" w:eastAsia="宋体" w:cs="Times New Roman"/>
      <w:b/>
      <w:bCs/>
      <w:i/>
      <w:iCs/>
      <w:color w:val="4F81BD"/>
    </w:rPr>
  </w:style>
  <w:style w:type="character" w:customStyle="1" w:styleId="30">
    <w:name w:val="标题 5 Char"/>
    <w:basedOn w:val="16"/>
    <w:link w:val="6"/>
    <w:locked/>
    <w:uiPriority w:val="99"/>
    <w:rPr>
      <w:rFonts w:ascii="Cambria" w:hAnsi="Cambria" w:eastAsia="宋体" w:cs="Times New Roman"/>
      <w:color w:val="243F60"/>
    </w:rPr>
  </w:style>
  <w:style w:type="character" w:customStyle="1" w:styleId="31">
    <w:name w:val="标题 6 Char"/>
    <w:basedOn w:val="16"/>
    <w:link w:val="7"/>
    <w:locked/>
    <w:uiPriority w:val="99"/>
    <w:rPr>
      <w:rFonts w:ascii="Cambria" w:hAnsi="Cambria" w:eastAsia="宋体" w:cs="Times New Roman"/>
      <w:i/>
      <w:iCs/>
      <w:color w:val="243F60"/>
    </w:rPr>
  </w:style>
  <w:style w:type="character" w:customStyle="1" w:styleId="32">
    <w:name w:val="标题 7 Char"/>
    <w:basedOn w:val="16"/>
    <w:link w:val="8"/>
    <w:locked/>
    <w:uiPriority w:val="99"/>
    <w:rPr>
      <w:rFonts w:ascii="Cambria" w:hAnsi="Cambria" w:eastAsia="宋体" w:cs="Times New Roman"/>
      <w:i/>
      <w:iCs/>
      <w:color w:val="404040"/>
    </w:rPr>
  </w:style>
  <w:style w:type="character" w:customStyle="1" w:styleId="33">
    <w:name w:val="标题 8 Char"/>
    <w:basedOn w:val="16"/>
    <w:link w:val="9"/>
    <w:locked/>
    <w:uiPriority w:val="99"/>
    <w:rPr>
      <w:rFonts w:ascii="Cambria" w:hAnsi="Cambria" w:eastAsia="宋体" w:cs="Times New Roman"/>
      <w:color w:val="4F81BD"/>
      <w:sz w:val="20"/>
      <w:szCs w:val="20"/>
    </w:rPr>
  </w:style>
  <w:style w:type="character" w:customStyle="1" w:styleId="34">
    <w:name w:val="标题 9 Char"/>
    <w:basedOn w:val="16"/>
    <w:link w:val="10"/>
    <w:locked/>
    <w:uiPriority w:val="99"/>
    <w:rPr>
      <w:rFonts w:ascii="Cambria" w:hAnsi="Cambria" w:eastAsia="宋体" w:cs="Times New Roman"/>
      <w:i/>
      <w:iCs/>
      <w:color w:val="404040"/>
      <w:sz w:val="20"/>
      <w:szCs w:val="20"/>
    </w:rPr>
  </w:style>
  <w:style w:type="character" w:customStyle="1" w:styleId="35">
    <w:name w:val="标题 Char"/>
    <w:basedOn w:val="16"/>
    <w:link w:val="15"/>
    <w:locked/>
    <w:uiPriority w:val="99"/>
    <w:rPr>
      <w:rFonts w:ascii="Cambria" w:hAnsi="Cambria" w:eastAsia="宋体" w:cs="Times New Roman"/>
      <w:color w:val="17365D"/>
      <w:spacing w:val="5"/>
      <w:kern w:val="28"/>
      <w:sz w:val="52"/>
      <w:szCs w:val="52"/>
    </w:rPr>
  </w:style>
  <w:style w:type="character" w:customStyle="1" w:styleId="36">
    <w:name w:val="副标题 Char"/>
    <w:basedOn w:val="16"/>
    <w:link w:val="14"/>
    <w:locked/>
    <w:uiPriority w:val="99"/>
    <w:rPr>
      <w:rFonts w:ascii="Cambria" w:hAnsi="Cambria" w:eastAsia="宋体" w:cs="Times New Roman"/>
      <w:i/>
      <w:iCs/>
      <w:color w:val="4F81BD"/>
      <w:spacing w:val="15"/>
      <w:sz w:val="24"/>
      <w:szCs w:val="24"/>
    </w:rPr>
  </w:style>
  <w:style w:type="character" w:customStyle="1" w:styleId="37">
    <w:name w:val="引用 Char"/>
    <w:basedOn w:val="16"/>
    <w:link w:val="23"/>
    <w:locked/>
    <w:uiPriority w:val="99"/>
    <w:rPr>
      <w:rFonts w:cs="Times New Roman"/>
      <w:i/>
      <w:iCs/>
      <w:color w:val="000000"/>
    </w:rPr>
  </w:style>
  <w:style w:type="character" w:customStyle="1" w:styleId="38">
    <w:name w:val="明显引用 Char"/>
    <w:basedOn w:val="16"/>
    <w:link w:val="24"/>
    <w:locked/>
    <w:uiPriority w:val="99"/>
    <w:rPr>
      <w:rFonts w:cs="Times New Roman"/>
      <w:b/>
      <w:bCs/>
      <w:i/>
      <w:iCs/>
      <w:color w:val="4F81BD"/>
    </w:rPr>
  </w:style>
  <w:style w:type="character" w:customStyle="1" w:styleId="39">
    <w:name w:val="Subtle Emphasis"/>
    <w:basedOn w:val="16"/>
    <w:qFormat/>
    <w:uiPriority w:val="99"/>
    <w:rPr>
      <w:rFonts w:cs="Times New Roman"/>
      <w:i/>
      <w:iCs/>
      <w:color w:val="808080"/>
    </w:rPr>
  </w:style>
  <w:style w:type="character" w:customStyle="1" w:styleId="40">
    <w:name w:val="Intense Emphasis"/>
    <w:basedOn w:val="16"/>
    <w:qFormat/>
    <w:uiPriority w:val="99"/>
    <w:rPr>
      <w:rFonts w:cs="Times New Roman"/>
      <w:b/>
      <w:bCs/>
      <w:i/>
      <w:iCs/>
      <w:color w:val="4F81BD"/>
    </w:rPr>
  </w:style>
  <w:style w:type="character" w:customStyle="1" w:styleId="41">
    <w:name w:val="Subtle Reference"/>
    <w:basedOn w:val="16"/>
    <w:qFormat/>
    <w:uiPriority w:val="99"/>
    <w:rPr>
      <w:rFonts w:cs="Times New Roman"/>
      <w:smallCaps/>
      <w:color w:val="C0504D"/>
      <w:u w:val="single"/>
    </w:rPr>
  </w:style>
  <w:style w:type="character" w:customStyle="1" w:styleId="42">
    <w:name w:val="Intense Reference"/>
    <w:basedOn w:val="16"/>
    <w:qFormat/>
    <w:uiPriority w:val="99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43">
    <w:name w:val="Book Title"/>
    <w:basedOn w:val="16"/>
    <w:qFormat/>
    <w:uiPriority w:val="99"/>
    <w:rPr>
      <w:rFonts w:cs="Times New Roman"/>
      <w:b/>
      <w:bCs/>
      <w:smallCaps/>
      <w:spacing w:val="5"/>
    </w:rPr>
  </w:style>
  <w:style w:type="character" w:customStyle="1" w:styleId="44">
    <w:name w:val="页眉 Char"/>
    <w:basedOn w:val="16"/>
    <w:link w:val="13"/>
    <w:semiHidden/>
    <w:locked/>
    <w:uiPriority w:val="99"/>
    <w:rPr>
      <w:rFonts w:cs="Times New Roman"/>
      <w:sz w:val="18"/>
      <w:szCs w:val="18"/>
    </w:rPr>
  </w:style>
  <w:style w:type="character" w:customStyle="1" w:styleId="45">
    <w:name w:val="页脚 Char"/>
    <w:basedOn w:val="16"/>
    <w:link w:val="1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521</Words>
  <Characters>13</Characters>
  <Lines>1</Lines>
  <Paragraphs>1</Paragraphs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2018-10-02T08:57:00Z</dcterms:created>
  <dc:creator>thtfpc</dc:creator>
  <cp:lastModifiedBy>thtfpc</cp:lastModifiedBy>
  <dcterms:modified xsi:type="dcterms:W3CDTF">2018-10-08T06:53:04Z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